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00" w:rsidRDefault="00A51000">
      <w:pPr>
        <w:jc w:val="right"/>
        <w:rPr>
          <w:b/>
        </w:rPr>
      </w:pPr>
    </w:p>
    <w:p w:rsidR="00A51000" w:rsidRDefault="00DD3442">
      <w:pP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Opole, 29</w:t>
      </w:r>
      <w:r w:rsidR="003F3376">
        <w:rPr>
          <w:rFonts w:ascii="Times New Roman" w:eastAsia="Times New Roman" w:hAnsi="Times New Roman" w:cs="Times New Roman"/>
          <w:color w:val="000000" w:themeColor="text1"/>
          <w:sz w:val="24"/>
          <w:szCs w:val="24"/>
        </w:rPr>
        <w:t xml:space="preserve"> maja 2025 r.</w:t>
      </w:r>
    </w:p>
    <w:p w:rsidR="00A51000" w:rsidRDefault="00A51000">
      <w:pPr>
        <w:spacing w:after="0" w:line="360" w:lineRule="auto"/>
        <w:jc w:val="center"/>
        <w:rPr>
          <w:rFonts w:ascii="Times New Roman" w:eastAsia="Times New Roman" w:hAnsi="Times New Roman" w:cs="Times New Roman"/>
          <w:b/>
          <w:color w:val="000000"/>
          <w:sz w:val="24"/>
          <w:szCs w:val="24"/>
        </w:rPr>
      </w:pPr>
    </w:p>
    <w:p w:rsidR="00A51000" w:rsidRDefault="003F3376">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PROTOKÓŁ</w:t>
      </w:r>
    </w:p>
    <w:p w:rsidR="00DD3442" w:rsidRDefault="00DD3442">
      <w:pPr>
        <w:spacing w:after="0" w:line="360" w:lineRule="auto"/>
        <w:jc w:val="center"/>
        <w:rPr>
          <w:rFonts w:ascii="Times New Roman" w:eastAsia="Times New Roman" w:hAnsi="Times New Roman" w:cs="Times New Roman"/>
          <w:b/>
          <w:color w:val="000000"/>
          <w:sz w:val="24"/>
          <w:szCs w:val="24"/>
        </w:rPr>
      </w:pPr>
    </w:p>
    <w:p w:rsidR="00A51000" w:rsidRDefault="003F3376">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themeColor="text1"/>
          <w:sz w:val="24"/>
          <w:szCs w:val="24"/>
        </w:rPr>
        <w:t>z przeprowadzonej kontroli „Wykonanie budżetu miasta Opola za 2024 rok”.</w:t>
      </w:r>
    </w:p>
    <w:p w:rsidR="00A51000" w:rsidRDefault="00A51000">
      <w:pPr>
        <w:spacing w:after="0" w:line="360" w:lineRule="auto"/>
        <w:jc w:val="center"/>
        <w:rPr>
          <w:rFonts w:ascii="Times New Roman" w:eastAsia="Times New Roman" w:hAnsi="Times New Roman" w:cs="Times New Roman"/>
          <w:b/>
          <w:bCs/>
          <w:color w:val="000000"/>
          <w:sz w:val="24"/>
          <w:szCs w:val="24"/>
        </w:rPr>
      </w:pPr>
    </w:p>
    <w:p w:rsidR="00A51000" w:rsidRDefault="00A51000">
      <w:pPr>
        <w:spacing w:after="0" w:line="360" w:lineRule="auto"/>
        <w:jc w:val="center"/>
        <w:rPr>
          <w:rFonts w:ascii="Times New Roman" w:eastAsia="Times New Roman" w:hAnsi="Times New Roman" w:cs="Times New Roman"/>
          <w:b/>
          <w:bCs/>
          <w:color w:val="000000"/>
          <w:sz w:val="24"/>
          <w:szCs w:val="24"/>
        </w:rPr>
      </w:pPr>
    </w:p>
    <w:p w:rsidR="00A51000" w:rsidRDefault="003F3376" w:rsidP="003F3376">
      <w:pPr>
        <w:spacing w:after="0"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Kontrolę wykonania budżetu miasta Opola za rok</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2024 </w:t>
      </w:r>
      <w:r>
        <w:rPr>
          <w:rFonts w:ascii="Times New Roman" w:eastAsia="Times New Roman" w:hAnsi="Times New Roman" w:cs="Times New Roman"/>
          <w:color w:val="000000" w:themeColor="text1"/>
          <w:sz w:val="24"/>
          <w:szCs w:val="24"/>
        </w:rPr>
        <w:t xml:space="preserve">przeprowadzono na podstawie </w:t>
      </w:r>
      <w:r>
        <w:rPr>
          <w:rFonts w:ascii="Times New Roman" w:eastAsia="Times New Roman" w:hAnsi="Times New Roman" w:cs="Times New Roman"/>
          <w:color w:val="000000" w:themeColor="text1"/>
          <w:sz w:val="24"/>
          <w:szCs w:val="24"/>
        </w:rPr>
        <w:br/>
      </w:r>
      <w:r>
        <w:rPr>
          <w:rFonts w:ascii="Times New Roman" w:eastAsia="Times New Roman" w:hAnsi="Times New Roman" w:cs="Times New Roman"/>
          <w:sz w:val="24"/>
          <w:szCs w:val="24"/>
        </w:rPr>
        <w:t>art. 270 ust. 2  ustawy o fina</w:t>
      </w:r>
      <w:r w:rsidR="00DD3442">
        <w:rPr>
          <w:rFonts w:ascii="Times New Roman" w:eastAsia="Times New Roman" w:hAnsi="Times New Roman" w:cs="Times New Roman"/>
          <w:sz w:val="24"/>
          <w:szCs w:val="24"/>
        </w:rPr>
        <w:t>nsach publicznych (Dz. U. z 2024</w:t>
      </w:r>
      <w:r>
        <w:rPr>
          <w:rFonts w:ascii="Times New Roman" w:eastAsia="Times New Roman" w:hAnsi="Times New Roman" w:cs="Times New Roman"/>
          <w:sz w:val="24"/>
          <w:szCs w:val="24"/>
        </w:rPr>
        <w:t xml:space="preserve">, </w:t>
      </w:r>
      <w:r w:rsidR="00DD3442">
        <w:rPr>
          <w:rFonts w:ascii="Times New Roman" w:eastAsia="Times New Roman" w:hAnsi="Times New Roman" w:cs="Times New Roman"/>
          <w:sz w:val="24"/>
          <w:szCs w:val="24"/>
        </w:rPr>
        <w:t>poz. 1530</w:t>
      </w:r>
      <w:r>
        <w:rPr>
          <w:rFonts w:ascii="Times New Roman" w:eastAsia="Times New Roman" w:hAnsi="Times New Roman" w:cs="Times New Roman"/>
          <w:sz w:val="24"/>
          <w:szCs w:val="24"/>
        </w:rPr>
        <w:t xml:space="preserve"> ze zm.) oraz</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upoważnienia</w:t>
      </w:r>
      <w:r w:rsidR="00BE1DC5">
        <w:rPr>
          <w:rFonts w:ascii="Times New Roman" w:eastAsia="Times New Roman" w:hAnsi="Times New Roman" w:cs="Times New Roman"/>
          <w:color w:val="000000" w:themeColor="text1"/>
          <w:sz w:val="24"/>
          <w:szCs w:val="24"/>
        </w:rPr>
        <w:t xml:space="preserve"> wydanego przez Przewodniczącą</w:t>
      </w:r>
      <w:r>
        <w:rPr>
          <w:rFonts w:ascii="Times New Roman" w:eastAsia="Times New Roman" w:hAnsi="Times New Roman" w:cs="Times New Roman"/>
          <w:color w:val="000000" w:themeColor="text1"/>
          <w:sz w:val="24"/>
          <w:szCs w:val="24"/>
        </w:rPr>
        <w:t xml:space="preserve"> Rady Miasta </w:t>
      </w:r>
      <w:r w:rsidR="00005D6C">
        <w:rPr>
          <w:rFonts w:ascii="Times New Roman" w:eastAsia="Times New Roman" w:hAnsi="Times New Roman"/>
          <w:sz w:val="24"/>
          <w:szCs w:val="24"/>
        </w:rPr>
        <w:t xml:space="preserve">BRM. </w:t>
      </w:r>
      <w:r w:rsidR="00005D6C" w:rsidRPr="00005D6C">
        <w:rPr>
          <w:rFonts w:ascii="Times New Roman" w:eastAsia="Times New Roman" w:hAnsi="Times New Roman"/>
          <w:sz w:val="24"/>
          <w:szCs w:val="24"/>
        </w:rPr>
        <w:t>0011.</w:t>
      </w:r>
      <w:r w:rsidR="00005D6C">
        <w:rPr>
          <w:rFonts w:ascii="Times New Roman" w:eastAsia="Times New Roman" w:hAnsi="Times New Roman"/>
          <w:sz w:val="24"/>
          <w:szCs w:val="24"/>
        </w:rPr>
        <w:t>2.2025</w:t>
      </w:r>
      <w:r>
        <w:rPr>
          <w:rFonts w:ascii="Times New Roman" w:eastAsia="Times New Roman" w:hAnsi="Times New Roman"/>
          <w:sz w:val="24"/>
          <w:szCs w:val="24"/>
        </w:rPr>
        <w:t xml:space="preserve"> </w:t>
      </w:r>
      <w:r>
        <w:rPr>
          <w:rFonts w:ascii="Times New Roman" w:eastAsia="Times New Roman" w:hAnsi="Times New Roman" w:cs="Times New Roman"/>
          <w:color w:val="000000" w:themeColor="text1"/>
          <w:sz w:val="24"/>
          <w:szCs w:val="24"/>
        </w:rPr>
        <w:t xml:space="preserve">z dnia </w:t>
      </w:r>
      <w:r>
        <w:rPr>
          <w:rFonts w:ascii="Times New Roman" w:eastAsia="Times New Roman" w:hAnsi="Times New Roman" w:cs="Times New Roman"/>
          <w:color w:val="000000" w:themeColor="text1"/>
          <w:sz w:val="24"/>
          <w:szCs w:val="24"/>
        </w:rPr>
        <w:br/>
        <w:t>27 marca 2025 r.</w:t>
      </w:r>
    </w:p>
    <w:p w:rsidR="00A51000" w:rsidRDefault="003F3376">
      <w:pPr>
        <w:spacing w:after="0" w:line="360" w:lineRule="auto"/>
        <w:ind w:firstLine="42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Kontrolę przeprowadził zespół kontrolny w składzie:</w:t>
      </w:r>
    </w:p>
    <w:p w:rsidR="00A51000" w:rsidRDefault="00A51000">
      <w:pPr>
        <w:spacing w:after="0" w:line="360" w:lineRule="auto"/>
        <w:ind w:firstLine="420"/>
        <w:jc w:val="center"/>
        <w:rPr>
          <w:rFonts w:ascii="Times New Roman" w:eastAsia="Times New Roman" w:hAnsi="Times New Roman" w:cs="Times New Roman"/>
          <w:b/>
          <w:color w:val="000000"/>
          <w:sz w:val="10"/>
          <w:szCs w:val="10"/>
          <w:u w:val="single"/>
        </w:rPr>
      </w:pPr>
    </w:p>
    <w:p w:rsidR="00A51000" w:rsidRDefault="003F3376">
      <w:pPr>
        <w:pStyle w:val="Akapitzlist"/>
        <w:numPr>
          <w:ilvl w:val="0"/>
          <w:numId w:val="1"/>
        </w:numPr>
        <w:tabs>
          <w:tab w:val="left" w:pos="360"/>
        </w:tabs>
        <w:spacing w:after="0" w:line="360" w:lineRule="auto"/>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Marek Kawa – przewodniczący zespołu kontrolnego (przewodniczący Komisji Rewizyjnej)</w:t>
      </w:r>
    </w:p>
    <w:p w:rsidR="00A51000" w:rsidRDefault="003F3376">
      <w:pPr>
        <w:pStyle w:val="Akapitzlist"/>
        <w:numPr>
          <w:ilvl w:val="0"/>
          <w:numId w:val="1"/>
        </w:numPr>
        <w:tabs>
          <w:tab w:val="left" w:pos="360"/>
        </w:tabs>
        <w:spacing w:after="0" w:line="360" w:lineRule="auto"/>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Przemysław </w:t>
      </w:r>
      <w:proofErr w:type="spellStart"/>
      <w:r>
        <w:rPr>
          <w:rFonts w:ascii="Times New Roman" w:eastAsia="Times New Roman" w:hAnsi="Times New Roman" w:cs="Times New Roman"/>
          <w:color w:val="000000"/>
          <w:sz w:val="24"/>
          <w:szCs w:val="24"/>
        </w:rPr>
        <w:t>Pospieszyński</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członek </w:t>
      </w:r>
      <w:r>
        <w:rPr>
          <w:rFonts w:ascii="Times New Roman" w:eastAsia="Times New Roman" w:hAnsi="Times New Roman" w:cs="Times New Roman"/>
          <w:color w:val="000000"/>
          <w:sz w:val="24"/>
          <w:szCs w:val="24"/>
        </w:rPr>
        <w:t>zespołu kontrolnego (członek Komisji Rewizyjnej)</w:t>
      </w:r>
    </w:p>
    <w:p w:rsidR="00A51000" w:rsidRDefault="003F3376">
      <w:pPr>
        <w:pStyle w:val="Akapitzlist"/>
        <w:numPr>
          <w:ilvl w:val="0"/>
          <w:numId w:val="1"/>
        </w:numPr>
        <w:tabs>
          <w:tab w:val="left" w:pos="360"/>
        </w:tabs>
        <w:spacing w:after="0" w:line="360" w:lineRule="auto"/>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Dariusz </w:t>
      </w:r>
      <w:proofErr w:type="spellStart"/>
      <w:r>
        <w:rPr>
          <w:rFonts w:ascii="Times New Roman" w:eastAsia="Times New Roman" w:hAnsi="Times New Roman" w:cs="Times New Roman"/>
          <w:color w:val="000000"/>
          <w:sz w:val="24"/>
          <w:szCs w:val="24"/>
        </w:rPr>
        <w:t>Chwist</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członek </w:t>
      </w:r>
      <w:r>
        <w:rPr>
          <w:rFonts w:ascii="Times New Roman" w:eastAsia="Times New Roman" w:hAnsi="Times New Roman" w:cs="Times New Roman"/>
          <w:color w:val="000000"/>
          <w:sz w:val="24"/>
          <w:szCs w:val="24"/>
        </w:rPr>
        <w:t>zespołu kontrolnego (członek Komisji Rewizyjnej)</w:t>
      </w:r>
    </w:p>
    <w:p w:rsidR="00A51000" w:rsidRDefault="003F3376">
      <w:pPr>
        <w:pStyle w:val="Akapitzlist"/>
        <w:numPr>
          <w:ilvl w:val="0"/>
          <w:numId w:val="1"/>
        </w:numPr>
        <w:tabs>
          <w:tab w:val="left" w:pos="360"/>
        </w:tabs>
        <w:spacing w:after="0" w:line="360" w:lineRule="auto"/>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Tobiasz Gajda  – członek zespołu kontrolnego (członek Komisji Rewizyjnej)</w:t>
      </w:r>
    </w:p>
    <w:p w:rsidR="00A51000" w:rsidRDefault="003F3376">
      <w:pPr>
        <w:pStyle w:val="Akapitzlist"/>
        <w:numPr>
          <w:ilvl w:val="0"/>
          <w:numId w:val="1"/>
        </w:numPr>
        <w:tabs>
          <w:tab w:val="left" w:pos="360"/>
        </w:tabs>
        <w:spacing w:after="0" w:line="360" w:lineRule="auto"/>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Tomasz  Wróbel  – członek zespołu kontrolnego (członek Komisji Rewizyjnej)</w:t>
      </w:r>
    </w:p>
    <w:p w:rsidR="00A51000" w:rsidRDefault="003F3376">
      <w:pPr>
        <w:pStyle w:val="Akapitzlist"/>
        <w:numPr>
          <w:ilvl w:val="0"/>
          <w:numId w:val="1"/>
        </w:numPr>
        <w:tabs>
          <w:tab w:val="left" w:pos="360"/>
        </w:tabs>
        <w:spacing w:after="0" w:line="360" w:lineRule="auto"/>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Dariusz Nawarecki – członek zespołu kontrolnego (członek Komisji Rewizyjnej)</w:t>
      </w:r>
    </w:p>
    <w:p w:rsidR="00A51000" w:rsidRDefault="003F3376">
      <w:pPr>
        <w:pStyle w:val="Akapitzlist"/>
        <w:numPr>
          <w:ilvl w:val="0"/>
          <w:numId w:val="1"/>
        </w:numPr>
        <w:tabs>
          <w:tab w:val="left" w:pos="360"/>
        </w:tabs>
        <w:spacing w:after="0" w:line="360" w:lineRule="auto"/>
        <w:ind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Izabela Król – </w:t>
      </w:r>
      <w:r>
        <w:rPr>
          <w:rFonts w:ascii="Times New Roman" w:eastAsia="Times New Roman" w:hAnsi="Times New Roman" w:cs="Times New Roman"/>
          <w:sz w:val="24"/>
          <w:szCs w:val="24"/>
        </w:rPr>
        <w:t xml:space="preserve">członek </w:t>
      </w:r>
      <w:r>
        <w:rPr>
          <w:rFonts w:ascii="Times New Roman" w:eastAsia="Times New Roman" w:hAnsi="Times New Roman" w:cs="Times New Roman"/>
          <w:color w:val="000000"/>
          <w:sz w:val="24"/>
          <w:szCs w:val="24"/>
        </w:rPr>
        <w:t>zespołu kontrolnego (członek Komisji Rewizyjnej)</w:t>
      </w:r>
    </w:p>
    <w:p w:rsidR="00A51000" w:rsidRDefault="00A51000">
      <w:pPr>
        <w:tabs>
          <w:tab w:val="left" w:pos="180"/>
          <w:tab w:val="left" w:pos="1065"/>
        </w:tabs>
        <w:spacing w:after="0" w:line="360" w:lineRule="auto"/>
        <w:ind w:left="420"/>
        <w:jc w:val="both"/>
        <w:rPr>
          <w:rFonts w:ascii="Times New Roman" w:eastAsia="Times New Roman" w:hAnsi="Times New Roman" w:cs="Times New Roman"/>
          <w:color w:val="000000"/>
          <w:sz w:val="24"/>
          <w:szCs w:val="24"/>
        </w:rPr>
      </w:pPr>
    </w:p>
    <w:p w:rsidR="00A51000" w:rsidRDefault="003F3376" w:rsidP="003F3376">
      <w:p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 xml:space="preserve">Kontrolę rozpoczęto od dnia 7 kwietnia </w:t>
      </w:r>
      <w:r>
        <w:rPr>
          <w:rFonts w:ascii="Times New Roman" w:eastAsia="Times New Roman" w:hAnsi="Times New Roman"/>
          <w:sz w:val="24"/>
          <w:szCs w:val="24"/>
        </w:rPr>
        <w:t>2025 r.</w:t>
      </w:r>
      <w:r>
        <w:rPr>
          <w:rFonts w:ascii="Times New Roman" w:eastAsia="Times New Roman" w:hAnsi="Times New Roman" w:cs="Times New Roman"/>
          <w:color w:val="000000" w:themeColor="text1"/>
          <w:sz w:val="24"/>
          <w:szCs w:val="24"/>
        </w:rPr>
        <w:t xml:space="preserve">, a zakończono w </w:t>
      </w:r>
      <w:r>
        <w:rPr>
          <w:rFonts w:ascii="Times New Roman" w:eastAsia="Times New Roman" w:hAnsi="Times New Roman" w:cs="Times New Roman"/>
          <w:sz w:val="24"/>
          <w:szCs w:val="24"/>
        </w:rPr>
        <w:t xml:space="preserve">dniu </w:t>
      </w:r>
      <w:r w:rsidR="00DD3442">
        <w:rPr>
          <w:rFonts w:ascii="Times New Roman" w:eastAsia="Times New Roman" w:hAnsi="Times New Roman" w:cs="Times New Roman"/>
          <w:sz w:val="24"/>
          <w:szCs w:val="24"/>
        </w:rPr>
        <w:t xml:space="preserve">29 maja </w:t>
      </w:r>
      <w:r>
        <w:rPr>
          <w:rFonts w:ascii="Times New Roman" w:eastAsia="Times New Roman" w:hAnsi="Times New Roman" w:cs="Times New Roman"/>
          <w:color w:val="000000" w:themeColor="text1"/>
          <w:sz w:val="24"/>
          <w:szCs w:val="24"/>
        </w:rPr>
        <w:t xml:space="preserve">2025 roku. Kontrolę wpisano do rejestru kontroli pod nr </w:t>
      </w:r>
      <w:r w:rsidRPr="00BE1DC5">
        <w:rPr>
          <w:rStyle w:val="Pogrubienie"/>
          <w:rFonts w:ascii="Times New Roman" w:hAnsi="Times New Roman" w:cs="Times New Roman"/>
          <w:b w:val="0"/>
          <w:sz w:val="24"/>
          <w:szCs w:val="24"/>
        </w:rPr>
        <w:t>BRM.0011.2.2025</w:t>
      </w:r>
      <w:r w:rsidRPr="00BE1DC5">
        <w:rPr>
          <w:rFonts w:ascii="Times New Roman" w:eastAsia="Times New Roman" w:hAnsi="Times New Roman" w:cs="Times New Roman"/>
          <w:b/>
          <w:bCs/>
          <w:color w:val="000000" w:themeColor="text1"/>
          <w:sz w:val="24"/>
          <w:szCs w:val="24"/>
        </w:rPr>
        <w:t>.</w:t>
      </w:r>
    </w:p>
    <w:p w:rsidR="00A51000" w:rsidRDefault="00A51000" w:rsidP="003F3376">
      <w:pPr>
        <w:spacing w:after="0" w:line="276" w:lineRule="auto"/>
        <w:jc w:val="both"/>
        <w:rPr>
          <w:rFonts w:ascii="Times New Roman" w:eastAsia="Times New Roman" w:hAnsi="Times New Roman" w:cs="Times New Roman"/>
          <w:color w:val="000000"/>
          <w:sz w:val="10"/>
          <w:szCs w:val="10"/>
        </w:rPr>
      </w:pPr>
    </w:p>
    <w:p w:rsidR="00A51000" w:rsidRDefault="003F3376" w:rsidP="003F3376">
      <w:pPr>
        <w:pStyle w:val="Akapitzlist"/>
        <w:numPr>
          <w:ilvl w:val="0"/>
          <w:numId w:val="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Kierownikiem jednostki kontrolowanej od dnia 4 grudnia 2014 r. jest Pan Arkadiusz Wiśniewski pełniący funkcję Prezydenta Miasta Opola i kierownika jednostki.</w:t>
      </w:r>
    </w:p>
    <w:p w:rsidR="00A51000" w:rsidRDefault="003F3376" w:rsidP="003F3376">
      <w:pPr>
        <w:pStyle w:val="Akapitzlist"/>
        <w:numPr>
          <w:ilvl w:val="0"/>
          <w:numId w:val="2"/>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Skarbnikiem Miasta Opola od 1 stycznia 2015 r. jest Pani Renata </w:t>
      </w:r>
      <w:proofErr w:type="spellStart"/>
      <w:r>
        <w:rPr>
          <w:rFonts w:ascii="Times New Roman" w:eastAsia="Times New Roman" w:hAnsi="Times New Roman" w:cs="Times New Roman"/>
          <w:color w:val="000000"/>
          <w:sz w:val="24"/>
          <w:szCs w:val="24"/>
        </w:rPr>
        <w:t>Ćwirzeń</w:t>
      </w:r>
      <w:proofErr w:type="spellEnd"/>
      <w:r>
        <w:rPr>
          <w:rFonts w:ascii="Times New Roman" w:eastAsia="Times New Roman" w:hAnsi="Times New Roman" w:cs="Times New Roman"/>
          <w:color w:val="000000"/>
          <w:sz w:val="24"/>
          <w:szCs w:val="24"/>
        </w:rPr>
        <w:t>-Szymańska.</w:t>
      </w:r>
    </w:p>
    <w:p w:rsidR="00A51000" w:rsidRDefault="003F3376" w:rsidP="003F3376">
      <w:pPr>
        <w:pStyle w:val="Akapitzlist"/>
        <w:numPr>
          <w:ilvl w:val="0"/>
          <w:numId w:val="2"/>
        </w:numPr>
        <w:spacing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Naczelnikiem Wydziału Budżetu Urzędu Miasta Opola </w:t>
      </w:r>
      <w:r>
        <w:rPr>
          <w:rFonts w:ascii="Times New Roman" w:eastAsia="Times New Roman" w:hAnsi="Times New Roman" w:cs="Times New Roman"/>
          <w:color w:val="000000"/>
          <w:sz w:val="24"/>
        </w:rPr>
        <w:t xml:space="preserve">od 13 grudnia 2016 r. jest Pan Marcin </w:t>
      </w:r>
      <w:proofErr w:type="spellStart"/>
      <w:r>
        <w:rPr>
          <w:rFonts w:ascii="Times New Roman" w:eastAsia="Times New Roman" w:hAnsi="Times New Roman" w:cs="Times New Roman"/>
          <w:color w:val="000000"/>
          <w:sz w:val="24"/>
        </w:rPr>
        <w:t>Baraniewicz</w:t>
      </w:r>
      <w:proofErr w:type="spellEnd"/>
      <w:r>
        <w:rPr>
          <w:rFonts w:ascii="Times New Roman" w:eastAsia="Times New Roman" w:hAnsi="Times New Roman" w:cs="Times New Roman"/>
          <w:color w:val="000000"/>
          <w:sz w:val="24"/>
        </w:rPr>
        <w:t>.</w:t>
      </w:r>
    </w:p>
    <w:p w:rsidR="00A51000" w:rsidRDefault="00A51000" w:rsidP="003F3376">
      <w:pPr>
        <w:spacing w:line="276" w:lineRule="auto"/>
      </w:pPr>
    </w:p>
    <w:p w:rsidR="003F3376" w:rsidRDefault="003F3376" w:rsidP="003F3376">
      <w:pPr>
        <w:spacing w:after="0" w:line="276" w:lineRule="auto"/>
        <w:jc w:val="both"/>
        <w:rPr>
          <w:rFonts w:ascii="Times New Roman" w:eastAsia="Times New Roman" w:hAnsi="Times New Roman" w:cs="Times New Roman"/>
          <w:color w:val="000000" w:themeColor="text1"/>
          <w:sz w:val="24"/>
          <w:szCs w:val="24"/>
        </w:rPr>
      </w:pPr>
    </w:p>
    <w:p w:rsidR="00A51000" w:rsidRDefault="003F3376" w:rsidP="003F3376">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Przedmiotem kontroli było badanie sprawozdania budżetowego oraz realizacja budżetu miasta Opola za 2024 rok w zakresie:</w:t>
      </w:r>
    </w:p>
    <w:p w:rsidR="003F3376" w:rsidRDefault="003F3376" w:rsidP="003F3376">
      <w:pPr>
        <w:spacing w:after="0" w:line="276" w:lineRule="auto"/>
        <w:jc w:val="both"/>
        <w:rPr>
          <w:rFonts w:ascii="Times New Roman" w:eastAsia="Times New Roman" w:hAnsi="Times New Roman" w:cs="Times New Roman"/>
          <w:color w:val="000000"/>
          <w:sz w:val="24"/>
          <w:szCs w:val="24"/>
        </w:rPr>
      </w:pPr>
    </w:p>
    <w:p w:rsidR="00A51000" w:rsidRDefault="003F3376" w:rsidP="003F3376">
      <w:pPr>
        <w:pStyle w:val="Akapitzlist"/>
        <w:numPr>
          <w:ilvl w:val="0"/>
          <w:numId w:val="3"/>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Dochodów, przychodów, rozchodów, deficytu.</w:t>
      </w:r>
    </w:p>
    <w:p w:rsidR="00A51000" w:rsidRDefault="003F3376" w:rsidP="003F3376">
      <w:pPr>
        <w:pStyle w:val="Akapitzlist"/>
        <w:numPr>
          <w:ilvl w:val="0"/>
          <w:numId w:val="3"/>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Wydatków.</w:t>
      </w:r>
    </w:p>
    <w:p w:rsidR="00A51000" w:rsidRDefault="003F3376" w:rsidP="003F3376">
      <w:pPr>
        <w:pStyle w:val="Akapitzlist"/>
        <w:numPr>
          <w:ilvl w:val="0"/>
          <w:numId w:val="3"/>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Inwestycji, remontów, realizacji programów wieloletnich.</w:t>
      </w:r>
    </w:p>
    <w:p w:rsidR="00A51000" w:rsidRDefault="003F3376" w:rsidP="003F3376">
      <w:pPr>
        <w:pStyle w:val="Akapitzlist"/>
        <w:numPr>
          <w:ilvl w:val="0"/>
          <w:numId w:val="3"/>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Sprawdzenia poszczególnych działów sprawozdania z wykonania budżetu.</w:t>
      </w:r>
    </w:p>
    <w:p w:rsidR="00A51000" w:rsidRDefault="003F3376" w:rsidP="003F3376">
      <w:pPr>
        <w:pStyle w:val="Akapitzlist"/>
        <w:numPr>
          <w:ilvl w:val="0"/>
          <w:numId w:val="3"/>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Porównania wykonania budżetu ze sprawozdaniami budżetowymi.</w:t>
      </w:r>
    </w:p>
    <w:p w:rsidR="00A51000" w:rsidRDefault="003F3376" w:rsidP="003F3376">
      <w:pPr>
        <w:pStyle w:val="Akapitzlist"/>
        <w:numPr>
          <w:ilvl w:val="0"/>
          <w:numId w:val="3"/>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Informacji o stanie mienia.</w:t>
      </w:r>
    </w:p>
    <w:p w:rsidR="00A51000" w:rsidRDefault="003F3376" w:rsidP="003F3376">
      <w:pPr>
        <w:pStyle w:val="Akapitzlist"/>
        <w:numPr>
          <w:ilvl w:val="0"/>
          <w:numId w:val="3"/>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Opinii Regionalnej Izby Obrachunkowej w Opolu.</w:t>
      </w:r>
    </w:p>
    <w:p w:rsidR="00A51000" w:rsidRDefault="00A51000" w:rsidP="003F3376">
      <w:pPr>
        <w:spacing w:after="0" w:line="276" w:lineRule="auto"/>
        <w:jc w:val="both"/>
        <w:rPr>
          <w:rFonts w:ascii="Times New Roman" w:eastAsia="Times New Roman" w:hAnsi="Times New Roman" w:cs="Times New Roman"/>
          <w:color w:val="000000"/>
          <w:sz w:val="24"/>
          <w:szCs w:val="24"/>
        </w:rPr>
      </w:pPr>
    </w:p>
    <w:p w:rsidR="00A51000" w:rsidRDefault="003F3376" w:rsidP="003F3376">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Zespół kontrolny badał wykonanie budżetu w poszczególnych działach sprawozdania, kierując się kryteriami: </w:t>
      </w:r>
      <w:r>
        <w:rPr>
          <w:rFonts w:ascii="Times New Roman" w:eastAsia="Times New Roman" w:hAnsi="Times New Roman" w:cs="Times New Roman"/>
          <w:sz w:val="24"/>
          <w:szCs w:val="24"/>
        </w:rPr>
        <w:t>legalności, gospodarności, rzetelności i celowości.</w:t>
      </w:r>
    </w:p>
    <w:p w:rsidR="00A51000" w:rsidRDefault="003F3376" w:rsidP="003F3376">
      <w:pPr>
        <w:pStyle w:val="Default"/>
        <w:spacing w:line="276" w:lineRule="auto"/>
        <w:jc w:val="both"/>
        <w:rPr>
          <w:rFonts w:ascii="Times New Roman" w:hAnsi="Times New Roman" w:cs="Times New Roman"/>
        </w:rPr>
      </w:pPr>
      <w:r>
        <w:rPr>
          <w:rFonts w:ascii="Times New Roman" w:hAnsi="Times New Roman" w:cs="Times New Roman"/>
        </w:rPr>
        <w:t xml:space="preserve">Przedłożone sprawozdanie z wykonania budżetu miasta Opola za 2024 rok spełnia warunki formalne stawiane tego typu dokumentom i zostało opracowane zgodnie </w:t>
      </w:r>
      <w:r>
        <w:rPr>
          <w:rFonts w:ascii="Times New Roman" w:hAnsi="Times New Roman" w:cs="Times New Roman"/>
        </w:rPr>
        <w:br/>
        <w:t xml:space="preserve">z obowiązującymi przepisami prawa, a także zasadami sporządzania sprawozdań z wykonania budżetu jednostek samorządu terytorialnego. Sprawozdanie z wykonania </w:t>
      </w:r>
      <w:r w:rsidR="00005D6C">
        <w:rPr>
          <w:rFonts w:ascii="Times New Roman" w:hAnsi="Times New Roman" w:cs="Times New Roman"/>
        </w:rPr>
        <w:t>budżetu miasta Opola za rok 2024</w:t>
      </w:r>
      <w:r>
        <w:rPr>
          <w:rFonts w:ascii="Times New Roman" w:hAnsi="Times New Roman" w:cs="Times New Roman"/>
        </w:rPr>
        <w:t xml:space="preserve"> Prezydent przedstawił Radzie Miasta Opola oraz Regionalnej Izbie Obrachunkowej w Opolu na podstawie art. 267 ust.1, pkt 1 i ust. 3 Ustawy z dnia 27 sierpnia 2009 roku </w:t>
      </w:r>
      <w:r w:rsidR="00005D6C">
        <w:rPr>
          <w:rFonts w:ascii="Times New Roman" w:hAnsi="Times New Roman" w:cs="Times New Roman"/>
        </w:rPr>
        <w:br/>
      </w:r>
      <w:r>
        <w:rPr>
          <w:rFonts w:ascii="Times New Roman" w:hAnsi="Times New Roman" w:cs="Times New Roman"/>
        </w:rPr>
        <w:t>o fina</w:t>
      </w:r>
      <w:r w:rsidR="00005D6C">
        <w:rPr>
          <w:rFonts w:ascii="Times New Roman" w:hAnsi="Times New Roman" w:cs="Times New Roman"/>
        </w:rPr>
        <w:t xml:space="preserve">nsach publicznych (Dz. U. z 2024 r. poz. 1530, poz. 1572, poz. 1717, poz. 1756, </w:t>
      </w:r>
      <w:r w:rsidR="00184FBF">
        <w:rPr>
          <w:rFonts w:ascii="Times New Roman" w:hAnsi="Times New Roman" w:cs="Times New Roman"/>
        </w:rPr>
        <w:br/>
      </w:r>
      <w:r w:rsidR="00005D6C">
        <w:rPr>
          <w:rFonts w:ascii="Times New Roman" w:hAnsi="Times New Roman" w:cs="Times New Roman"/>
        </w:rPr>
        <w:t>poz. 1907</w:t>
      </w:r>
      <w:r>
        <w:rPr>
          <w:rFonts w:ascii="Times New Roman" w:hAnsi="Times New Roman" w:cs="Times New Roman"/>
        </w:rPr>
        <w:t xml:space="preserve">, </w:t>
      </w:r>
      <w:r w:rsidR="00005D6C">
        <w:rPr>
          <w:rFonts w:ascii="Times New Roman" w:hAnsi="Times New Roman" w:cs="Times New Roman"/>
        </w:rPr>
        <w:t>Dz. U. z 2025 r. poz. 39</w:t>
      </w:r>
      <w:r w:rsidR="00184FBF">
        <w:rPr>
          <w:rFonts w:ascii="Times New Roman" w:hAnsi="Times New Roman" w:cs="Times New Roman"/>
        </w:rPr>
        <w:t>, Dz. U. z 2022 r. poz. 1079</w:t>
      </w:r>
      <w:r>
        <w:rPr>
          <w:rFonts w:ascii="Times New Roman" w:hAnsi="Times New Roman" w:cs="Times New Roman"/>
        </w:rPr>
        <w:t>), które obejmuje część opisową sprawozdania z wykonania budżetu miasta Opola za 2024 r., oraz część tabelaryczną, która obejmuje załączniki wyszczególnione w treści sprawozdania.</w:t>
      </w:r>
    </w:p>
    <w:p w:rsidR="00A51000" w:rsidRDefault="00A51000" w:rsidP="003F3376">
      <w:pPr>
        <w:pStyle w:val="Default"/>
        <w:spacing w:line="276" w:lineRule="auto"/>
        <w:jc w:val="both"/>
        <w:rPr>
          <w:rFonts w:ascii="Times New Roman" w:hAnsi="Times New Roman" w:cs="Times New Roman"/>
        </w:rPr>
      </w:pPr>
    </w:p>
    <w:p w:rsidR="00A51000" w:rsidRDefault="00A51000" w:rsidP="003F3376">
      <w:pPr>
        <w:pStyle w:val="Default"/>
        <w:spacing w:line="276" w:lineRule="auto"/>
        <w:jc w:val="both"/>
        <w:rPr>
          <w:rFonts w:ascii="Times New Roman" w:hAnsi="Times New Roman" w:cs="Times New Roman"/>
        </w:rPr>
      </w:pPr>
    </w:p>
    <w:p w:rsidR="00A51000" w:rsidRDefault="003F3376" w:rsidP="003F337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PRZEBIEG WYKONANIA BUDŻETU MIASTA OPOLA</w:t>
      </w:r>
    </w:p>
    <w:p w:rsidR="00A51000" w:rsidRDefault="003F3376" w:rsidP="003F3376">
      <w:pPr>
        <w:spacing w:after="0" w:line="276" w:lineRule="auto"/>
        <w:jc w:val="both"/>
        <w:rPr>
          <w:rFonts w:ascii="Times New Roman" w:hAnsi="Times New Roman"/>
        </w:rPr>
      </w:pPr>
      <w:r>
        <w:rPr>
          <w:rFonts w:ascii="Times New Roman" w:hAnsi="Times New Roman" w:cs="Times New Roman"/>
          <w:b/>
          <w:bCs/>
          <w:sz w:val="24"/>
          <w:szCs w:val="24"/>
        </w:rPr>
        <w:t xml:space="preserve"> </w:t>
      </w:r>
    </w:p>
    <w:p w:rsidR="00A51000" w:rsidRDefault="003F3376" w:rsidP="003F3376">
      <w:pPr>
        <w:pStyle w:val="Tekstpodstawowy"/>
        <w:spacing w:line="276" w:lineRule="auto"/>
        <w:rPr>
          <w:rFonts w:ascii="Times New Roman" w:hAnsi="Times New Roman"/>
        </w:rPr>
      </w:pPr>
      <w:r>
        <w:rPr>
          <w:rFonts w:ascii="Times New Roman" w:hAnsi="Times New Roman" w:cs="Arial"/>
          <w:sz w:val="24"/>
          <w:szCs w:val="24"/>
        </w:rPr>
        <w:t xml:space="preserve">Podstawą gospodarki finansowej miasta Opola w 2024 roku była uchwała Rady Miasta Opola nr LXXXI/1395/23 z dnia 14 grudnia 2023 r. w sprawie uchwalenia </w:t>
      </w:r>
      <w:r w:rsidR="00005D6C">
        <w:rPr>
          <w:rFonts w:ascii="Times New Roman" w:hAnsi="Times New Roman" w:cs="Arial"/>
          <w:sz w:val="24"/>
          <w:szCs w:val="24"/>
        </w:rPr>
        <w:t>budżetu</w:t>
      </w:r>
      <w:r>
        <w:rPr>
          <w:rFonts w:ascii="Times New Roman" w:hAnsi="Times New Roman" w:cs="Arial"/>
          <w:sz w:val="24"/>
          <w:szCs w:val="24"/>
        </w:rPr>
        <w:t xml:space="preserve"> miasta Opola </w:t>
      </w:r>
      <w:r w:rsidR="00184FBF">
        <w:rPr>
          <w:rFonts w:ascii="Times New Roman" w:hAnsi="Times New Roman" w:cs="Arial"/>
          <w:sz w:val="24"/>
          <w:szCs w:val="24"/>
        </w:rPr>
        <w:br/>
      </w:r>
      <w:r>
        <w:rPr>
          <w:rFonts w:ascii="Times New Roman" w:hAnsi="Times New Roman" w:cs="Arial"/>
          <w:sz w:val="24"/>
          <w:szCs w:val="24"/>
        </w:rPr>
        <w:t xml:space="preserve">na 2024 rok. </w:t>
      </w:r>
    </w:p>
    <w:p w:rsidR="00A51000" w:rsidRDefault="00A51000" w:rsidP="003F3376">
      <w:pPr>
        <w:spacing w:line="276" w:lineRule="auto"/>
        <w:rPr>
          <w:rFonts w:ascii="Times New Roman" w:hAnsi="Times New Roman" w:cs="Arial"/>
        </w:rPr>
      </w:pPr>
    </w:p>
    <w:p w:rsidR="00A51000" w:rsidRDefault="003F3376" w:rsidP="003F3376">
      <w:pPr>
        <w:spacing w:line="276" w:lineRule="auto"/>
        <w:jc w:val="both"/>
        <w:rPr>
          <w:rFonts w:ascii="Times New Roman" w:hAnsi="Times New Roman"/>
        </w:rPr>
      </w:pPr>
      <w:r>
        <w:rPr>
          <w:rFonts w:ascii="Times New Roman" w:hAnsi="Times New Roman" w:cs="Arial"/>
        </w:rPr>
        <w:t>W ramach uchwalone</w:t>
      </w:r>
      <w:r>
        <w:rPr>
          <w:rFonts w:ascii="Times New Roman" w:hAnsi="Times New Roman" w:cs="Arial"/>
          <w:sz w:val="24"/>
          <w:szCs w:val="24"/>
        </w:rPr>
        <w:t>go budżetu ustalono:</w:t>
      </w:r>
    </w:p>
    <w:p w:rsidR="00A51000" w:rsidRDefault="00A51000" w:rsidP="003F3376">
      <w:pPr>
        <w:tabs>
          <w:tab w:val="right" w:pos="7938"/>
        </w:tabs>
        <w:spacing w:line="276" w:lineRule="auto"/>
        <w:ind w:left="708"/>
        <w:jc w:val="both"/>
        <w:rPr>
          <w:rFonts w:ascii="Times New Roman" w:hAnsi="Times New Roman" w:cs="Arial"/>
          <w:sz w:val="24"/>
          <w:szCs w:val="24"/>
        </w:rPr>
      </w:pPr>
    </w:p>
    <w:p w:rsidR="00A51000" w:rsidRDefault="003F3376" w:rsidP="003F3376">
      <w:pPr>
        <w:tabs>
          <w:tab w:val="right" w:pos="7938"/>
        </w:tabs>
        <w:spacing w:line="276" w:lineRule="auto"/>
        <w:ind w:left="708"/>
        <w:jc w:val="both"/>
        <w:rPr>
          <w:rFonts w:ascii="Times New Roman" w:hAnsi="Times New Roman"/>
          <w:sz w:val="24"/>
          <w:szCs w:val="24"/>
        </w:rPr>
      </w:pPr>
      <w:r>
        <w:rPr>
          <w:rFonts w:ascii="Times New Roman" w:hAnsi="Times New Roman" w:cs="Arial"/>
          <w:sz w:val="24"/>
          <w:szCs w:val="24"/>
        </w:rPr>
        <w:t>Dochody</w:t>
      </w:r>
      <w:r>
        <w:rPr>
          <w:rFonts w:ascii="Times New Roman" w:hAnsi="Times New Roman" w:cs="Arial"/>
          <w:sz w:val="24"/>
          <w:szCs w:val="24"/>
        </w:rPr>
        <w:tab/>
        <w:t xml:space="preserve">1.367.122.456 zł </w:t>
      </w:r>
    </w:p>
    <w:p w:rsidR="00A51000" w:rsidRDefault="003F3376" w:rsidP="003F3376">
      <w:pPr>
        <w:tabs>
          <w:tab w:val="right" w:pos="7938"/>
        </w:tabs>
        <w:spacing w:line="276" w:lineRule="auto"/>
        <w:ind w:left="708"/>
        <w:jc w:val="both"/>
        <w:rPr>
          <w:rFonts w:ascii="Times New Roman" w:hAnsi="Times New Roman"/>
          <w:sz w:val="24"/>
          <w:szCs w:val="24"/>
        </w:rPr>
      </w:pPr>
      <w:r>
        <w:rPr>
          <w:rFonts w:ascii="Times New Roman" w:hAnsi="Times New Roman" w:cs="Arial"/>
          <w:sz w:val="24"/>
          <w:szCs w:val="24"/>
        </w:rPr>
        <w:t>w tym:</w:t>
      </w:r>
    </w:p>
    <w:p w:rsidR="00A51000" w:rsidRDefault="003F3376" w:rsidP="003F3376">
      <w:pPr>
        <w:tabs>
          <w:tab w:val="right" w:pos="7938"/>
        </w:tabs>
        <w:spacing w:line="276" w:lineRule="auto"/>
        <w:ind w:left="708" w:firstLine="708"/>
        <w:jc w:val="both"/>
        <w:rPr>
          <w:rFonts w:ascii="Times New Roman" w:hAnsi="Times New Roman"/>
          <w:sz w:val="24"/>
          <w:szCs w:val="24"/>
        </w:rPr>
      </w:pPr>
      <w:r>
        <w:rPr>
          <w:rFonts w:ascii="Times New Roman" w:hAnsi="Times New Roman" w:cs="Arial"/>
          <w:sz w:val="24"/>
          <w:szCs w:val="24"/>
        </w:rPr>
        <w:t>- dochody bieżące</w:t>
      </w:r>
      <w:r>
        <w:rPr>
          <w:rFonts w:ascii="Times New Roman" w:hAnsi="Times New Roman" w:cs="Arial"/>
          <w:sz w:val="24"/>
          <w:szCs w:val="24"/>
        </w:rPr>
        <w:tab/>
        <w:t xml:space="preserve">1.243.817.921 zł </w:t>
      </w:r>
    </w:p>
    <w:p w:rsidR="00A51000" w:rsidRDefault="003F3376" w:rsidP="003F3376">
      <w:pPr>
        <w:tabs>
          <w:tab w:val="right" w:pos="7938"/>
        </w:tabs>
        <w:spacing w:line="276" w:lineRule="auto"/>
        <w:ind w:left="708" w:firstLine="708"/>
        <w:jc w:val="both"/>
        <w:rPr>
          <w:rFonts w:ascii="Times New Roman" w:hAnsi="Times New Roman"/>
          <w:sz w:val="24"/>
          <w:szCs w:val="24"/>
        </w:rPr>
      </w:pPr>
      <w:r>
        <w:rPr>
          <w:rFonts w:ascii="Times New Roman" w:hAnsi="Times New Roman" w:cs="Arial"/>
          <w:sz w:val="24"/>
          <w:szCs w:val="24"/>
        </w:rPr>
        <w:t>- dochody majątkowe</w:t>
      </w:r>
      <w:r>
        <w:rPr>
          <w:rFonts w:ascii="Times New Roman" w:hAnsi="Times New Roman" w:cs="Arial"/>
          <w:sz w:val="24"/>
          <w:szCs w:val="24"/>
        </w:rPr>
        <w:tab/>
        <w:t xml:space="preserve">123.304.535 zł </w:t>
      </w:r>
    </w:p>
    <w:p w:rsidR="00A51000" w:rsidRDefault="00A51000" w:rsidP="003F3376">
      <w:pPr>
        <w:tabs>
          <w:tab w:val="right" w:pos="7938"/>
        </w:tabs>
        <w:spacing w:line="276" w:lineRule="auto"/>
        <w:ind w:left="708"/>
        <w:jc w:val="both"/>
        <w:rPr>
          <w:rFonts w:ascii="Times New Roman" w:hAnsi="Times New Roman" w:cs="Arial"/>
          <w:sz w:val="24"/>
          <w:szCs w:val="24"/>
        </w:rPr>
      </w:pPr>
    </w:p>
    <w:p w:rsidR="00A51000" w:rsidRDefault="003F3376" w:rsidP="003F3376">
      <w:pPr>
        <w:tabs>
          <w:tab w:val="right" w:pos="7938"/>
        </w:tabs>
        <w:spacing w:line="276" w:lineRule="auto"/>
        <w:ind w:left="708"/>
        <w:jc w:val="both"/>
        <w:rPr>
          <w:rFonts w:ascii="Times New Roman" w:hAnsi="Times New Roman"/>
          <w:sz w:val="24"/>
          <w:szCs w:val="24"/>
        </w:rPr>
      </w:pPr>
      <w:r>
        <w:rPr>
          <w:rFonts w:ascii="Times New Roman" w:hAnsi="Times New Roman" w:cs="Arial"/>
          <w:sz w:val="24"/>
          <w:szCs w:val="24"/>
        </w:rPr>
        <w:t>Wydatki</w:t>
      </w:r>
      <w:r>
        <w:rPr>
          <w:rFonts w:ascii="Times New Roman" w:hAnsi="Times New Roman" w:cs="Arial"/>
          <w:sz w:val="24"/>
          <w:szCs w:val="24"/>
        </w:rPr>
        <w:tab/>
        <w:t xml:space="preserve">1.537.961.977 zł </w:t>
      </w:r>
    </w:p>
    <w:p w:rsidR="00A51000" w:rsidRDefault="003F3376" w:rsidP="003F3376">
      <w:pPr>
        <w:tabs>
          <w:tab w:val="right" w:pos="7938"/>
        </w:tabs>
        <w:spacing w:line="276" w:lineRule="auto"/>
        <w:ind w:left="708"/>
        <w:jc w:val="both"/>
        <w:rPr>
          <w:rFonts w:ascii="Times New Roman" w:hAnsi="Times New Roman"/>
          <w:sz w:val="24"/>
          <w:szCs w:val="24"/>
        </w:rPr>
      </w:pPr>
      <w:r>
        <w:rPr>
          <w:rFonts w:ascii="Times New Roman" w:hAnsi="Times New Roman" w:cs="Arial"/>
          <w:sz w:val="24"/>
          <w:szCs w:val="24"/>
        </w:rPr>
        <w:t>w tym:</w:t>
      </w:r>
    </w:p>
    <w:p w:rsidR="00A51000" w:rsidRDefault="003F3376" w:rsidP="003F3376">
      <w:pPr>
        <w:tabs>
          <w:tab w:val="right" w:pos="7938"/>
        </w:tabs>
        <w:spacing w:line="276" w:lineRule="auto"/>
        <w:ind w:left="708" w:firstLine="708"/>
        <w:jc w:val="both"/>
        <w:rPr>
          <w:rFonts w:ascii="Times New Roman" w:hAnsi="Times New Roman"/>
          <w:sz w:val="24"/>
          <w:szCs w:val="24"/>
        </w:rPr>
      </w:pPr>
      <w:r>
        <w:rPr>
          <w:rFonts w:ascii="Times New Roman" w:hAnsi="Times New Roman" w:cs="Arial"/>
          <w:sz w:val="24"/>
          <w:szCs w:val="24"/>
        </w:rPr>
        <w:t>- wydatki bieżące</w:t>
      </w:r>
      <w:r>
        <w:rPr>
          <w:rFonts w:ascii="Times New Roman" w:hAnsi="Times New Roman" w:cs="Arial"/>
          <w:sz w:val="24"/>
          <w:szCs w:val="24"/>
        </w:rPr>
        <w:tab/>
        <w:t>1.280.355.100 z</w:t>
      </w:r>
      <w:r w:rsidR="00DD3442">
        <w:rPr>
          <w:rFonts w:ascii="Times New Roman" w:hAnsi="Times New Roman" w:cs="Arial"/>
          <w:sz w:val="24"/>
          <w:szCs w:val="24"/>
        </w:rPr>
        <w:t>ł</w:t>
      </w:r>
    </w:p>
    <w:p w:rsidR="00A51000" w:rsidRDefault="003F3376" w:rsidP="003F3376">
      <w:pPr>
        <w:tabs>
          <w:tab w:val="right" w:pos="7938"/>
        </w:tabs>
        <w:spacing w:line="276" w:lineRule="auto"/>
        <w:ind w:left="708" w:firstLine="708"/>
        <w:jc w:val="both"/>
        <w:rPr>
          <w:rFonts w:ascii="Times New Roman" w:hAnsi="Times New Roman"/>
          <w:sz w:val="24"/>
          <w:szCs w:val="24"/>
        </w:rPr>
      </w:pPr>
      <w:r>
        <w:rPr>
          <w:rFonts w:ascii="Times New Roman" w:hAnsi="Times New Roman" w:cs="Arial"/>
          <w:sz w:val="24"/>
          <w:szCs w:val="24"/>
        </w:rPr>
        <w:t>- wydatki majątkowe</w:t>
      </w:r>
      <w:r>
        <w:rPr>
          <w:rFonts w:ascii="Times New Roman" w:hAnsi="Times New Roman" w:cs="Arial"/>
          <w:sz w:val="24"/>
          <w:szCs w:val="24"/>
        </w:rPr>
        <w:tab/>
        <w:t>257.606.877 zł</w:t>
      </w:r>
    </w:p>
    <w:p w:rsidR="003F3376" w:rsidRPr="003F3376" w:rsidRDefault="003F3376" w:rsidP="003F3376">
      <w:pPr>
        <w:tabs>
          <w:tab w:val="right" w:pos="7938"/>
        </w:tabs>
        <w:spacing w:line="276" w:lineRule="auto"/>
        <w:ind w:left="708" w:firstLine="708"/>
        <w:jc w:val="both"/>
        <w:rPr>
          <w:rFonts w:ascii="Times New Roman" w:hAnsi="Times New Roman"/>
          <w:sz w:val="24"/>
          <w:szCs w:val="24"/>
        </w:rPr>
      </w:pPr>
    </w:p>
    <w:p w:rsidR="00A51000" w:rsidRDefault="003F3376" w:rsidP="003F3376">
      <w:pPr>
        <w:tabs>
          <w:tab w:val="right" w:pos="7938"/>
        </w:tabs>
        <w:spacing w:line="276" w:lineRule="auto"/>
        <w:ind w:left="708"/>
        <w:jc w:val="both"/>
        <w:rPr>
          <w:rFonts w:ascii="Times New Roman" w:hAnsi="Times New Roman"/>
          <w:sz w:val="24"/>
          <w:szCs w:val="24"/>
        </w:rPr>
      </w:pPr>
      <w:r>
        <w:rPr>
          <w:rFonts w:ascii="Times New Roman" w:hAnsi="Times New Roman" w:cs="Arial"/>
          <w:sz w:val="24"/>
          <w:szCs w:val="24"/>
        </w:rPr>
        <w:lastRenderedPageBreak/>
        <w:t xml:space="preserve">Przychody </w:t>
      </w:r>
      <w:r>
        <w:rPr>
          <w:rFonts w:ascii="Times New Roman" w:hAnsi="Times New Roman" w:cs="Arial"/>
          <w:sz w:val="24"/>
          <w:szCs w:val="24"/>
        </w:rPr>
        <w:tab/>
        <w:t xml:space="preserve">211.083.464 zł </w:t>
      </w:r>
    </w:p>
    <w:p w:rsidR="00A51000" w:rsidRDefault="00A51000" w:rsidP="003F3376">
      <w:pPr>
        <w:tabs>
          <w:tab w:val="right" w:pos="7938"/>
        </w:tabs>
        <w:spacing w:line="276" w:lineRule="auto"/>
        <w:ind w:left="708"/>
        <w:jc w:val="both"/>
        <w:rPr>
          <w:rFonts w:ascii="Times New Roman" w:hAnsi="Times New Roman" w:cs="Arial"/>
          <w:sz w:val="24"/>
          <w:szCs w:val="24"/>
        </w:rPr>
      </w:pPr>
    </w:p>
    <w:p w:rsidR="00A51000" w:rsidRDefault="003F3376" w:rsidP="003F3376">
      <w:pPr>
        <w:tabs>
          <w:tab w:val="right" w:pos="7938"/>
        </w:tabs>
        <w:spacing w:line="276" w:lineRule="auto"/>
        <w:ind w:left="708"/>
        <w:jc w:val="both"/>
        <w:rPr>
          <w:rFonts w:ascii="Times New Roman" w:hAnsi="Times New Roman"/>
          <w:sz w:val="24"/>
          <w:szCs w:val="24"/>
        </w:rPr>
      </w:pPr>
      <w:r>
        <w:rPr>
          <w:rFonts w:ascii="Times New Roman" w:hAnsi="Times New Roman" w:cs="Arial"/>
          <w:sz w:val="24"/>
          <w:szCs w:val="24"/>
        </w:rPr>
        <w:t>Rozchody</w:t>
      </w:r>
      <w:r>
        <w:rPr>
          <w:rFonts w:ascii="Times New Roman" w:hAnsi="Times New Roman" w:cs="Arial"/>
          <w:sz w:val="24"/>
          <w:szCs w:val="24"/>
        </w:rPr>
        <w:tab/>
        <w:t xml:space="preserve">40.243.943 zł </w:t>
      </w:r>
    </w:p>
    <w:p w:rsidR="00A51000" w:rsidRDefault="00A51000" w:rsidP="003F3376">
      <w:pPr>
        <w:tabs>
          <w:tab w:val="right" w:pos="7938"/>
        </w:tabs>
        <w:spacing w:line="276" w:lineRule="auto"/>
        <w:ind w:left="708"/>
        <w:jc w:val="both"/>
        <w:rPr>
          <w:rFonts w:ascii="Times New Roman" w:hAnsi="Times New Roman" w:cs="Arial"/>
          <w:sz w:val="24"/>
          <w:szCs w:val="24"/>
        </w:rPr>
      </w:pPr>
    </w:p>
    <w:p w:rsidR="00A51000" w:rsidRDefault="003F3376" w:rsidP="003F3376">
      <w:pPr>
        <w:tabs>
          <w:tab w:val="right" w:pos="7938"/>
        </w:tabs>
        <w:spacing w:line="276" w:lineRule="auto"/>
        <w:ind w:left="708"/>
        <w:jc w:val="both"/>
        <w:rPr>
          <w:rFonts w:ascii="Times New Roman" w:hAnsi="Times New Roman"/>
          <w:sz w:val="24"/>
          <w:szCs w:val="24"/>
        </w:rPr>
      </w:pPr>
      <w:r>
        <w:rPr>
          <w:rFonts w:ascii="Times New Roman" w:hAnsi="Times New Roman" w:cs="Arial"/>
          <w:sz w:val="24"/>
          <w:szCs w:val="24"/>
        </w:rPr>
        <w:t>Deficyt budżetu</w:t>
      </w:r>
      <w:r>
        <w:rPr>
          <w:rFonts w:ascii="Times New Roman" w:hAnsi="Times New Roman" w:cs="Arial"/>
          <w:sz w:val="24"/>
          <w:szCs w:val="24"/>
        </w:rPr>
        <w:tab/>
        <w:t xml:space="preserve">170.839.521 zł </w:t>
      </w:r>
    </w:p>
    <w:p w:rsidR="00A51000" w:rsidRDefault="00A51000" w:rsidP="003F3376">
      <w:pPr>
        <w:spacing w:after="0" w:line="276" w:lineRule="auto"/>
        <w:ind w:firstLine="708"/>
        <w:jc w:val="both"/>
        <w:rPr>
          <w:rFonts w:ascii="Times New Roman" w:hAnsi="Times New Roman" w:cs="Times New Roman"/>
          <w:sz w:val="24"/>
          <w:szCs w:val="24"/>
        </w:rPr>
      </w:pPr>
    </w:p>
    <w:p w:rsidR="00A51000" w:rsidRDefault="00A51000" w:rsidP="003F3376">
      <w:pPr>
        <w:spacing w:after="0" w:line="276" w:lineRule="auto"/>
        <w:ind w:firstLine="708"/>
        <w:jc w:val="both"/>
        <w:rPr>
          <w:rFonts w:ascii="Times New Roman" w:hAnsi="Times New Roman" w:cs="Times New Roman"/>
          <w:sz w:val="24"/>
          <w:szCs w:val="24"/>
        </w:rPr>
      </w:pPr>
    </w:p>
    <w:p w:rsidR="00A51000" w:rsidRDefault="00A51000" w:rsidP="003F3376">
      <w:pPr>
        <w:spacing w:after="0" w:line="276" w:lineRule="auto"/>
        <w:ind w:firstLine="708"/>
        <w:jc w:val="both"/>
        <w:rPr>
          <w:rFonts w:ascii="Times New Roman" w:hAnsi="Times New Roman" w:cs="Times New Roman"/>
          <w:sz w:val="24"/>
          <w:szCs w:val="24"/>
        </w:rPr>
      </w:pPr>
    </w:p>
    <w:p w:rsidR="00A51000" w:rsidRDefault="003F3376" w:rsidP="003F3376">
      <w:pPr>
        <w:pStyle w:val="Tekstpodstawowy"/>
        <w:spacing w:line="276" w:lineRule="auto"/>
        <w:ind w:firstLine="708"/>
        <w:rPr>
          <w:rFonts w:ascii="Times New Roman" w:hAnsi="Times New Roman"/>
          <w:sz w:val="24"/>
          <w:szCs w:val="24"/>
        </w:rPr>
      </w:pPr>
      <w:r>
        <w:rPr>
          <w:rFonts w:ascii="Times New Roman" w:hAnsi="Times New Roman"/>
          <w:sz w:val="24"/>
          <w:szCs w:val="24"/>
        </w:rPr>
        <w:t xml:space="preserve">W 2024 roku dokonano w planie budżetu miasta Opola 12 zmian uchwałami Rady Miasta Opola oraz 151 zarządzeniami  Prezydenta Miasta Opola. Szczegółowe zestawienie uchwał Rady Miasta Opola oraz zarządzeń Prezydenta Miasta Opola zostało przedstawione </w:t>
      </w:r>
      <w:r>
        <w:rPr>
          <w:rFonts w:ascii="Times New Roman" w:hAnsi="Times New Roman"/>
          <w:sz w:val="24"/>
          <w:szCs w:val="24"/>
        </w:rPr>
        <w:br/>
        <w:t xml:space="preserve">w postaci tabel. </w:t>
      </w:r>
    </w:p>
    <w:p w:rsidR="00A51000" w:rsidRDefault="00A51000" w:rsidP="003F3376">
      <w:pPr>
        <w:spacing w:after="0" w:line="276" w:lineRule="auto"/>
        <w:jc w:val="both"/>
        <w:rPr>
          <w:rFonts w:ascii="Times New Roman" w:hAnsi="Times New Roman" w:cs="Times New Roman"/>
          <w:sz w:val="24"/>
          <w:szCs w:val="24"/>
        </w:rPr>
      </w:pPr>
    </w:p>
    <w:p w:rsidR="00A51000" w:rsidRDefault="00A51000"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sz w:val="24"/>
          <w:szCs w:val="24"/>
        </w:rPr>
      </w:pPr>
      <w:r>
        <w:rPr>
          <w:rFonts w:ascii="Times New Roman" w:hAnsi="Times New Roman" w:cs="Times New Roman"/>
          <w:sz w:val="24"/>
          <w:szCs w:val="24"/>
        </w:rPr>
        <w:t>W wyniku wprowadzonych zmian, budżet miasta Opola na dzień 31.12.2024 roku wynosił:</w:t>
      </w:r>
    </w:p>
    <w:p w:rsidR="00A51000" w:rsidRDefault="00A51000" w:rsidP="003F3376">
      <w:pPr>
        <w:spacing w:line="276" w:lineRule="auto"/>
        <w:rPr>
          <w:rFonts w:ascii="Times New Roman" w:hAnsi="Times New Roman"/>
          <w:sz w:val="24"/>
          <w:szCs w:val="24"/>
        </w:rPr>
      </w:pPr>
    </w:p>
    <w:p w:rsidR="00A51000" w:rsidRDefault="00A51000" w:rsidP="003F3376">
      <w:pPr>
        <w:spacing w:line="276" w:lineRule="auto"/>
        <w:rPr>
          <w:rFonts w:ascii="Times New Roman" w:hAnsi="Times New Roman"/>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Dochody</w:t>
      </w:r>
      <w:r>
        <w:rPr>
          <w:rFonts w:ascii="Times New Roman" w:hAnsi="Times New Roman" w:cs="Arial"/>
          <w:sz w:val="24"/>
          <w:szCs w:val="24"/>
        </w:rPr>
        <w:tab/>
        <w:t xml:space="preserve">1.522.122.253,85 zł </w:t>
      </w: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w tym:</w:t>
      </w:r>
    </w:p>
    <w:p w:rsidR="00A51000" w:rsidRDefault="003F3376" w:rsidP="003F3376">
      <w:pPr>
        <w:tabs>
          <w:tab w:val="right" w:pos="7938"/>
          <w:tab w:val="right" w:pos="9072"/>
        </w:tabs>
        <w:spacing w:line="276" w:lineRule="auto"/>
        <w:ind w:left="709" w:firstLine="708"/>
        <w:jc w:val="both"/>
        <w:rPr>
          <w:rFonts w:ascii="Times New Roman" w:hAnsi="Times New Roman"/>
          <w:sz w:val="24"/>
          <w:szCs w:val="24"/>
        </w:rPr>
      </w:pPr>
      <w:r>
        <w:rPr>
          <w:rFonts w:ascii="Times New Roman" w:hAnsi="Times New Roman" w:cs="Arial"/>
          <w:sz w:val="24"/>
          <w:szCs w:val="24"/>
        </w:rPr>
        <w:t>- dochody bieżące</w:t>
      </w:r>
      <w:r>
        <w:rPr>
          <w:rFonts w:ascii="Times New Roman" w:hAnsi="Times New Roman" w:cs="Arial"/>
          <w:sz w:val="24"/>
          <w:szCs w:val="24"/>
        </w:rPr>
        <w:tab/>
        <w:t xml:space="preserve">1.419.177.010,52 zł </w:t>
      </w:r>
    </w:p>
    <w:p w:rsidR="00A51000" w:rsidRDefault="003F3376" w:rsidP="003F3376">
      <w:pPr>
        <w:tabs>
          <w:tab w:val="right" w:pos="7938"/>
          <w:tab w:val="right" w:pos="9072"/>
        </w:tabs>
        <w:spacing w:line="276" w:lineRule="auto"/>
        <w:ind w:left="709" w:firstLine="708"/>
        <w:jc w:val="both"/>
        <w:rPr>
          <w:rFonts w:ascii="Times New Roman" w:hAnsi="Times New Roman"/>
          <w:sz w:val="24"/>
          <w:szCs w:val="24"/>
        </w:rPr>
      </w:pPr>
      <w:r>
        <w:rPr>
          <w:rFonts w:ascii="Times New Roman" w:hAnsi="Times New Roman" w:cs="Arial"/>
          <w:sz w:val="24"/>
          <w:szCs w:val="24"/>
        </w:rPr>
        <w:t>- dochody majątkowe</w:t>
      </w:r>
      <w:r>
        <w:rPr>
          <w:rFonts w:ascii="Times New Roman" w:hAnsi="Times New Roman" w:cs="Arial"/>
          <w:sz w:val="24"/>
          <w:szCs w:val="24"/>
        </w:rPr>
        <w:tab/>
        <w:t>102.945.243,33 zł</w:t>
      </w:r>
    </w:p>
    <w:p w:rsidR="00A51000" w:rsidRDefault="00A51000" w:rsidP="003F3376">
      <w:pPr>
        <w:pStyle w:val="Tekstpodstawowy"/>
        <w:tabs>
          <w:tab w:val="right" w:pos="7938"/>
          <w:tab w:val="right" w:pos="9072"/>
        </w:tabs>
        <w:spacing w:line="276" w:lineRule="auto"/>
        <w:ind w:left="709" w:firstLine="708"/>
        <w:rPr>
          <w:rFonts w:ascii="Times New Roman" w:hAnsi="Times New Roman"/>
          <w:sz w:val="24"/>
          <w:szCs w:val="24"/>
        </w:rPr>
      </w:pPr>
    </w:p>
    <w:p w:rsidR="00A51000" w:rsidRDefault="00A51000" w:rsidP="003F3376">
      <w:pPr>
        <w:tabs>
          <w:tab w:val="right" w:pos="7938"/>
          <w:tab w:val="right" w:pos="9072"/>
        </w:tabs>
        <w:spacing w:line="276" w:lineRule="auto"/>
        <w:ind w:left="709"/>
        <w:jc w:val="both"/>
        <w:rPr>
          <w:rFonts w:ascii="Times New Roman" w:hAnsi="Times New Roman" w:cs="Arial"/>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Wydatki</w:t>
      </w:r>
      <w:r>
        <w:rPr>
          <w:rFonts w:ascii="Times New Roman" w:hAnsi="Times New Roman" w:cs="Arial"/>
          <w:sz w:val="24"/>
          <w:szCs w:val="24"/>
        </w:rPr>
        <w:tab/>
        <w:t xml:space="preserve">1.691.233.535,03 zł </w:t>
      </w: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w tym:</w:t>
      </w:r>
    </w:p>
    <w:p w:rsidR="00A51000" w:rsidRDefault="003F3376" w:rsidP="003F3376">
      <w:pPr>
        <w:tabs>
          <w:tab w:val="right" w:pos="7938"/>
          <w:tab w:val="right" w:pos="9072"/>
        </w:tabs>
        <w:spacing w:line="276" w:lineRule="auto"/>
        <w:ind w:left="709" w:firstLine="708"/>
        <w:jc w:val="both"/>
        <w:rPr>
          <w:rFonts w:ascii="Times New Roman" w:hAnsi="Times New Roman"/>
          <w:sz w:val="24"/>
          <w:szCs w:val="24"/>
        </w:rPr>
      </w:pPr>
      <w:r>
        <w:rPr>
          <w:rFonts w:ascii="Times New Roman" w:hAnsi="Times New Roman" w:cs="Arial"/>
          <w:sz w:val="24"/>
          <w:szCs w:val="24"/>
        </w:rPr>
        <w:t>- wydatki bieżące</w:t>
      </w:r>
      <w:r>
        <w:rPr>
          <w:rFonts w:ascii="Times New Roman" w:hAnsi="Times New Roman" w:cs="Arial"/>
          <w:sz w:val="24"/>
          <w:szCs w:val="24"/>
        </w:rPr>
        <w:tab/>
        <w:t>1.435.744.171,70 zł</w:t>
      </w:r>
    </w:p>
    <w:p w:rsidR="00A51000" w:rsidRDefault="003F3376" w:rsidP="003F3376">
      <w:pPr>
        <w:tabs>
          <w:tab w:val="right" w:pos="7938"/>
          <w:tab w:val="right" w:pos="9072"/>
        </w:tabs>
        <w:spacing w:line="276" w:lineRule="auto"/>
        <w:ind w:left="709" w:firstLine="708"/>
        <w:jc w:val="both"/>
        <w:rPr>
          <w:rFonts w:ascii="Times New Roman" w:hAnsi="Times New Roman"/>
          <w:sz w:val="24"/>
          <w:szCs w:val="24"/>
        </w:rPr>
      </w:pPr>
      <w:r>
        <w:rPr>
          <w:rFonts w:ascii="Times New Roman" w:hAnsi="Times New Roman" w:cs="Arial"/>
          <w:sz w:val="24"/>
          <w:szCs w:val="24"/>
        </w:rPr>
        <w:t>- wydatki majątkowe</w:t>
      </w:r>
      <w:r>
        <w:rPr>
          <w:rFonts w:ascii="Times New Roman" w:hAnsi="Times New Roman" w:cs="Arial"/>
          <w:sz w:val="24"/>
          <w:szCs w:val="24"/>
        </w:rPr>
        <w:tab/>
        <w:t>255.489.363,33 zł</w:t>
      </w:r>
    </w:p>
    <w:p w:rsidR="00A51000" w:rsidRDefault="00A51000" w:rsidP="003F3376">
      <w:pPr>
        <w:pStyle w:val="Tekstpodstawowy"/>
        <w:tabs>
          <w:tab w:val="right" w:pos="7938"/>
        </w:tabs>
        <w:spacing w:line="276" w:lineRule="auto"/>
        <w:ind w:left="709"/>
        <w:rPr>
          <w:rFonts w:ascii="Times New Roman" w:hAnsi="Times New Roman" w:cs="Arial"/>
          <w:sz w:val="24"/>
          <w:szCs w:val="24"/>
        </w:rPr>
      </w:pPr>
    </w:p>
    <w:p w:rsidR="00A51000" w:rsidRDefault="00A51000" w:rsidP="003F3376">
      <w:pPr>
        <w:tabs>
          <w:tab w:val="right" w:pos="7938"/>
        </w:tabs>
        <w:spacing w:line="276" w:lineRule="auto"/>
        <w:ind w:left="709"/>
        <w:jc w:val="both"/>
        <w:rPr>
          <w:rFonts w:ascii="Times New Roman" w:hAnsi="Times New Roman" w:cs="Arial"/>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 xml:space="preserve">Przychody </w:t>
      </w:r>
      <w:r>
        <w:rPr>
          <w:rFonts w:ascii="Times New Roman" w:hAnsi="Times New Roman" w:cs="Arial"/>
          <w:sz w:val="24"/>
          <w:szCs w:val="24"/>
        </w:rPr>
        <w:tab/>
        <w:t>209.355.224,18 zł</w:t>
      </w:r>
    </w:p>
    <w:p w:rsidR="00A51000" w:rsidRDefault="00A51000" w:rsidP="003F3376">
      <w:pPr>
        <w:tabs>
          <w:tab w:val="right" w:pos="7938"/>
          <w:tab w:val="right" w:pos="9072"/>
        </w:tabs>
        <w:spacing w:line="276" w:lineRule="auto"/>
        <w:ind w:left="709"/>
        <w:jc w:val="both"/>
        <w:rPr>
          <w:rFonts w:ascii="Times New Roman" w:hAnsi="Times New Roman" w:cs="Arial"/>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 xml:space="preserve">Rozchody </w:t>
      </w:r>
      <w:r>
        <w:rPr>
          <w:rFonts w:ascii="Times New Roman" w:hAnsi="Times New Roman" w:cs="Arial"/>
          <w:sz w:val="24"/>
          <w:szCs w:val="24"/>
        </w:rPr>
        <w:tab/>
        <w:t xml:space="preserve">40.243.943 zł  </w:t>
      </w:r>
    </w:p>
    <w:p w:rsidR="00A51000" w:rsidRDefault="00A51000" w:rsidP="003F3376">
      <w:pPr>
        <w:tabs>
          <w:tab w:val="right" w:pos="7938"/>
          <w:tab w:val="right" w:pos="9072"/>
        </w:tabs>
        <w:spacing w:line="276" w:lineRule="auto"/>
        <w:ind w:left="709"/>
        <w:jc w:val="both"/>
        <w:rPr>
          <w:rFonts w:ascii="Times New Roman" w:hAnsi="Times New Roman" w:cs="Arial"/>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lastRenderedPageBreak/>
        <w:t>Deficyt budżetu</w:t>
      </w:r>
      <w:r>
        <w:rPr>
          <w:rFonts w:ascii="Times New Roman" w:hAnsi="Times New Roman" w:cs="Arial"/>
          <w:sz w:val="24"/>
          <w:szCs w:val="24"/>
        </w:rPr>
        <w:tab/>
        <w:t xml:space="preserve">169.111.281,18 zł </w:t>
      </w:r>
    </w:p>
    <w:p w:rsidR="00A51000" w:rsidRDefault="00A51000" w:rsidP="003F3376">
      <w:pPr>
        <w:spacing w:after="0" w:line="276" w:lineRule="auto"/>
        <w:ind w:firstLine="708"/>
        <w:jc w:val="both"/>
        <w:rPr>
          <w:rFonts w:ascii="Times New Roman" w:hAnsi="Times New Roman" w:cs="Times New Roman"/>
          <w:sz w:val="24"/>
          <w:szCs w:val="24"/>
        </w:rPr>
      </w:pPr>
    </w:p>
    <w:p w:rsidR="00A51000" w:rsidRDefault="00A51000" w:rsidP="003F3376">
      <w:pPr>
        <w:spacing w:after="0" w:line="276" w:lineRule="auto"/>
        <w:ind w:firstLine="708"/>
        <w:jc w:val="both"/>
        <w:rPr>
          <w:rFonts w:ascii="Times New Roman" w:hAnsi="Times New Roman" w:cs="Times New Roman"/>
          <w:sz w:val="24"/>
          <w:szCs w:val="24"/>
        </w:rPr>
      </w:pPr>
    </w:p>
    <w:p w:rsidR="00A51000" w:rsidRDefault="003F3376" w:rsidP="003F3376">
      <w:pPr>
        <w:spacing w:after="0" w:line="276" w:lineRule="auto"/>
        <w:ind w:firstLine="708"/>
        <w:jc w:val="both"/>
        <w:rPr>
          <w:rFonts w:ascii="Times New Roman" w:hAnsi="Times New Roman"/>
          <w:sz w:val="24"/>
          <w:szCs w:val="24"/>
        </w:rPr>
      </w:pPr>
      <w:r>
        <w:rPr>
          <w:rFonts w:ascii="Times New Roman" w:hAnsi="Times New Roman" w:cs="Times New Roman"/>
          <w:sz w:val="24"/>
          <w:szCs w:val="24"/>
        </w:rPr>
        <w:t xml:space="preserve">Z kolei wykonanie budżetu miasta Opola na dzień 31.12.2024 roku – zgodnie </w:t>
      </w:r>
      <w:r>
        <w:rPr>
          <w:rFonts w:ascii="Times New Roman" w:hAnsi="Times New Roman" w:cs="Times New Roman"/>
          <w:sz w:val="24"/>
          <w:szCs w:val="24"/>
        </w:rPr>
        <w:br/>
        <w:t>ze sprawozdaniem z wykonania budżetu miasta Opola za 2024 rok – przedstawia się następująco:</w:t>
      </w:r>
    </w:p>
    <w:p w:rsidR="00A51000" w:rsidRDefault="00A51000" w:rsidP="003F3376">
      <w:pPr>
        <w:spacing w:line="276" w:lineRule="auto"/>
        <w:rPr>
          <w:rFonts w:ascii="Times New Roman" w:hAnsi="Times New Roman"/>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Dochody</w:t>
      </w:r>
      <w:r>
        <w:rPr>
          <w:rFonts w:ascii="Times New Roman" w:hAnsi="Times New Roman" w:cs="Arial"/>
          <w:sz w:val="24"/>
          <w:szCs w:val="24"/>
        </w:rPr>
        <w:tab/>
        <w:t xml:space="preserve">1.530.644.689,78 zł </w:t>
      </w: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w tym:</w:t>
      </w:r>
    </w:p>
    <w:p w:rsidR="00A51000" w:rsidRDefault="003F3376" w:rsidP="003F3376">
      <w:pPr>
        <w:tabs>
          <w:tab w:val="right" w:pos="7938"/>
          <w:tab w:val="right" w:pos="9072"/>
        </w:tabs>
        <w:spacing w:line="276" w:lineRule="auto"/>
        <w:ind w:left="709" w:firstLine="708"/>
        <w:jc w:val="both"/>
        <w:rPr>
          <w:rFonts w:ascii="Times New Roman" w:hAnsi="Times New Roman"/>
          <w:sz w:val="24"/>
          <w:szCs w:val="24"/>
        </w:rPr>
      </w:pPr>
      <w:r>
        <w:rPr>
          <w:rFonts w:ascii="Times New Roman" w:hAnsi="Times New Roman" w:cs="Arial"/>
          <w:sz w:val="24"/>
          <w:szCs w:val="24"/>
        </w:rPr>
        <w:t>- dochody bieżące</w:t>
      </w:r>
      <w:r>
        <w:rPr>
          <w:rFonts w:ascii="Times New Roman" w:hAnsi="Times New Roman" w:cs="Arial"/>
          <w:sz w:val="24"/>
          <w:szCs w:val="24"/>
        </w:rPr>
        <w:tab/>
        <w:t>1.443.034.615,03 zł</w:t>
      </w:r>
    </w:p>
    <w:p w:rsidR="00A51000" w:rsidRDefault="003F3376" w:rsidP="003F3376">
      <w:pPr>
        <w:tabs>
          <w:tab w:val="right" w:pos="7938"/>
          <w:tab w:val="right" w:pos="9072"/>
        </w:tabs>
        <w:spacing w:line="276" w:lineRule="auto"/>
        <w:ind w:left="709" w:firstLine="708"/>
        <w:jc w:val="both"/>
        <w:rPr>
          <w:rFonts w:ascii="Times New Roman" w:hAnsi="Times New Roman"/>
          <w:sz w:val="24"/>
          <w:szCs w:val="24"/>
        </w:rPr>
      </w:pPr>
      <w:r>
        <w:rPr>
          <w:rFonts w:ascii="Times New Roman" w:hAnsi="Times New Roman" w:cs="Arial"/>
          <w:sz w:val="24"/>
          <w:szCs w:val="24"/>
        </w:rPr>
        <w:t>- dochody majątkowe</w:t>
      </w:r>
      <w:r>
        <w:rPr>
          <w:rFonts w:ascii="Times New Roman" w:hAnsi="Times New Roman" w:cs="Arial"/>
          <w:sz w:val="24"/>
          <w:szCs w:val="24"/>
        </w:rPr>
        <w:tab/>
        <w:t xml:space="preserve">87.610.074,75 zł </w:t>
      </w:r>
    </w:p>
    <w:p w:rsidR="00A51000" w:rsidRDefault="00A51000" w:rsidP="003F3376">
      <w:pPr>
        <w:pStyle w:val="Tekstpodstawowy"/>
        <w:tabs>
          <w:tab w:val="right" w:pos="7938"/>
          <w:tab w:val="right" w:pos="9072"/>
        </w:tabs>
        <w:spacing w:line="276" w:lineRule="auto"/>
        <w:ind w:left="709" w:firstLine="708"/>
        <w:rPr>
          <w:rFonts w:ascii="Times New Roman" w:hAnsi="Times New Roman"/>
          <w:sz w:val="24"/>
          <w:szCs w:val="24"/>
        </w:rPr>
      </w:pPr>
    </w:p>
    <w:p w:rsidR="00A51000" w:rsidRDefault="00A51000" w:rsidP="003F3376">
      <w:pPr>
        <w:tabs>
          <w:tab w:val="right" w:pos="7938"/>
          <w:tab w:val="right" w:pos="9072"/>
        </w:tabs>
        <w:spacing w:line="276" w:lineRule="auto"/>
        <w:ind w:left="709"/>
        <w:jc w:val="both"/>
        <w:rPr>
          <w:rFonts w:ascii="Times New Roman" w:hAnsi="Times New Roman" w:cs="Arial"/>
          <w:sz w:val="24"/>
          <w:szCs w:val="24"/>
        </w:rPr>
      </w:pPr>
    </w:p>
    <w:p w:rsidR="00A51000" w:rsidRDefault="00A51000" w:rsidP="003F3376">
      <w:pPr>
        <w:pStyle w:val="Tekstpodstawowy"/>
        <w:tabs>
          <w:tab w:val="right" w:pos="7938"/>
          <w:tab w:val="right" w:pos="9072"/>
        </w:tabs>
        <w:spacing w:line="276" w:lineRule="auto"/>
        <w:ind w:left="709"/>
        <w:rPr>
          <w:rFonts w:ascii="Times New Roman" w:hAnsi="Times New Roman" w:cs="Arial"/>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Wydatki</w:t>
      </w:r>
      <w:r>
        <w:rPr>
          <w:rFonts w:ascii="Times New Roman" w:hAnsi="Times New Roman" w:cs="Arial"/>
          <w:sz w:val="24"/>
          <w:szCs w:val="24"/>
        </w:rPr>
        <w:tab/>
        <w:t xml:space="preserve">1.605.302.070,24 zł </w:t>
      </w: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w tym:</w:t>
      </w:r>
    </w:p>
    <w:p w:rsidR="00A51000" w:rsidRDefault="003F3376" w:rsidP="003F3376">
      <w:pPr>
        <w:tabs>
          <w:tab w:val="right" w:pos="7938"/>
          <w:tab w:val="right" w:pos="9072"/>
        </w:tabs>
        <w:spacing w:line="276" w:lineRule="auto"/>
        <w:ind w:left="709" w:firstLine="708"/>
        <w:jc w:val="both"/>
        <w:rPr>
          <w:rFonts w:ascii="Times New Roman" w:hAnsi="Times New Roman"/>
          <w:sz w:val="24"/>
          <w:szCs w:val="24"/>
        </w:rPr>
      </w:pPr>
      <w:r>
        <w:rPr>
          <w:rFonts w:ascii="Times New Roman" w:hAnsi="Times New Roman" w:cs="Arial"/>
          <w:sz w:val="24"/>
          <w:szCs w:val="24"/>
        </w:rPr>
        <w:t>- wydatki bieżące</w:t>
      </w:r>
      <w:r>
        <w:rPr>
          <w:rFonts w:ascii="Times New Roman" w:hAnsi="Times New Roman" w:cs="Arial"/>
          <w:sz w:val="24"/>
          <w:szCs w:val="24"/>
        </w:rPr>
        <w:tab/>
        <w:t>1.373.580.950,60 zł</w:t>
      </w:r>
    </w:p>
    <w:p w:rsidR="00A51000" w:rsidRDefault="003F3376" w:rsidP="003F3376">
      <w:pPr>
        <w:tabs>
          <w:tab w:val="right" w:pos="7938"/>
          <w:tab w:val="right" w:pos="9072"/>
        </w:tabs>
        <w:spacing w:line="276" w:lineRule="auto"/>
        <w:ind w:left="709" w:firstLine="708"/>
        <w:jc w:val="both"/>
        <w:rPr>
          <w:rFonts w:ascii="Times New Roman" w:hAnsi="Times New Roman"/>
          <w:sz w:val="24"/>
          <w:szCs w:val="24"/>
        </w:rPr>
      </w:pPr>
      <w:r>
        <w:rPr>
          <w:rFonts w:ascii="Times New Roman" w:hAnsi="Times New Roman" w:cs="Arial"/>
          <w:sz w:val="24"/>
          <w:szCs w:val="24"/>
        </w:rPr>
        <w:t>- wydatki majątkowe</w:t>
      </w:r>
      <w:r>
        <w:rPr>
          <w:rFonts w:ascii="Times New Roman" w:hAnsi="Times New Roman" w:cs="Arial"/>
          <w:sz w:val="24"/>
          <w:szCs w:val="24"/>
        </w:rPr>
        <w:tab/>
        <w:t xml:space="preserve">231.721.119,64 zł </w:t>
      </w:r>
    </w:p>
    <w:p w:rsidR="00A51000" w:rsidRDefault="00A51000" w:rsidP="003F3376">
      <w:pPr>
        <w:pStyle w:val="Tekstpodstawowy"/>
        <w:tabs>
          <w:tab w:val="right" w:pos="7938"/>
        </w:tabs>
        <w:spacing w:line="276" w:lineRule="auto"/>
        <w:ind w:left="709"/>
        <w:rPr>
          <w:rFonts w:ascii="Times New Roman" w:hAnsi="Times New Roman" w:cs="Arial"/>
          <w:sz w:val="24"/>
          <w:szCs w:val="24"/>
        </w:rPr>
      </w:pPr>
    </w:p>
    <w:p w:rsidR="00A51000" w:rsidRDefault="00A51000" w:rsidP="003F3376">
      <w:pPr>
        <w:pStyle w:val="Tekstpodstawowy"/>
        <w:tabs>
          <w:tab w:val="right" w:pos="7938"/>
        </w:tabs>
        <w:spacing w:line="276" w:lineRule="auto"/>
        <w:ind w:left="709"/>
        <w:rPr>
          <w:rFonts w:ascii="Times New Roman" w:hAnsi="Times New Roman" w:cs="Arial"/>
          <w:sz w:val="24"/>
          <w:szCs w:val="24"/>
        </w:rPr>
      </w:pPr>
    </w:p>
    <w:p w:rsidR="00A51000" w:rsidRDefault="00A51000" w:rsidP="003F3376">
      <w:pPr>
        <w:tabs>
          <w:tab w:val="right" w:pos="7938"/>
        </w:tabs>
        <w:spacing w:line="276" w:lineRule="auto"/>
        <w:ind w:left="709"/>
        <w:jc w:val="both"/>
        <w:rPr>
          <w:rFonts w:ascii="Times New Roman" w:hAnsi="Times New Roman" w:cs="Arial"/>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 xml:space="preserve">Przychody </w:t>
      </w:r>
      <w:r>
        <w:rPr>
          <w:rFonts w:ascii="Times New Roman" w:hAnsi="Times New Roman" w:cs="Arial"/>
          <w:sz w:val="24"/>
          <w:szCs w:val="24"/>
        </w:rPr>
        <w:tab/>
        <w:t xml:space="preserve">205.868.007,11 zł </w:t>
      </w:r>
    </w:p>
    <w:p w:rsidR="00A51000" w:rsidRDefault="00A51000" w:rsidP="003F3376">
      <w:pPr>
        <w:tabs>
          <w:tab w:val="right" w:pos="7938"/>
          <w:tab w:val="right" w:pos="9072"/>
        </w:tabs>
        <w:spacing w:line="276" w:lineRule="auto"/>
        <w:ind w:left="709"/>
        <w:jc w:val="both"/>
        <w:rPr>
          <w:rFonts w:ascii="Times New Roman" w:hAnsi="Times New Roman" w:cs="Arial"/>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 xml:space="preserve">Rozchody </w:t>
      </w:r>
      <w:r>
        <w:rPr>
          <w:rFonts w:ascii="Times New Roman" w:hAnsi="Times New Roman" w:cs="Arial"/>
          <w:sz w:val="24"/>
          <w:szCs w:val="24"/>
        </w:rPr>
        <w:tab/>
        <w:t xml:space="preserve">40.243.941,86 zł  </w:t>
      </w:r>
    </w:p>
    <w:p w:rsidR="00A51000" w:rsidRDefault="00A51000" w:rsidP="003F3376">
      <w:pPr>
        <w:tabs>
          <w:tab w:val="right" w:pos="7938"/>
          <w:tab w:val="right" w:pos="9072"/>
        </w:tabs>
        <w:spacing w:line="276" w:lineRule="auto"/>
        <w:ind w:left="709"/>
        <w:jc w:val="both"/>
        <w:rPr>
          <w:rFonts w:ascii="Times New Roman" w:hAnsi="Times New Roman" w:cs="Arial"/>
          <w:sz w:val="24"/>
          <w:szCs w:val="24"/>
        </w:rPr>
      </w:pPr>
    </w:p>
    <w:p w:rsidR="00A51000" w:rsidRDefault="003F3376" w:rsidP="003F3376">
      <w:pPr>
        <w:tabs>
          <w:tab w:val="right" w:pos="7938"/>
          <w:tab w:val="right" w:pos="9072"/>
        </w:tabs>
        <w:spacing w:line="276" w:lineRule="auto"/>
        <w:ind w:left="709"/>
        <w:jc w:val="both"/>
        <w:rPr>
          <w:rFonts w:ascii="Times New Roman" w:hAnsi="Times New Roman"/>
          <w:sz w:val="24"/>
          <w:szCs w:val="24"/>
        </w:rPr>
      </w:pPr>
      <w:r>
        <w:rPr>
          <w:rFonts w:ascii="Times New Roman" w:hAnsi="Times New Roman" w:cs="Arial"/>
          <w:sz w:val="24"/>
          <w:szCs w:val="24"/>
        </w:rPr>
        <w:t>Deficyt budżetu</w:t>
      </w:r>
      <w:r>
        <w:rPr>
          <w:rFonts w:ascii="Times New Roman" w:hAnsi="Times New Roman" w:cs="Arial"/>
          <w:sz w:val="24"/>
          <w:szCs w:val="24"/>
        </w:rPr>
        <w:tab/>
        <w:t xml:space="preserve">74.657.380,46 zł </w:t>
      </w:r>
    </w:p>
    <w:p w:rsidR="00A51000" w:rsidRDefault="00A51000" w:rsidP="003F3376">
      <w:pPr>
        <w:spacing w:line="276" w:lineRule="auto"/>
        <w:rPr>
          <w:rFonts w:ascii="Times New Roman" w:hAnsi="Times New Roman"/>
          <w:sz w:val="24"/>
          <w:szCs w:val="24"/>
        </w:rPr>
      </w:pPr>
    </w:p>
    <w:p w:rsidR="00A51000" w:rsidRDefault="003F3376" w:rsidP="003F3376">
      <w:pPr>
        <w:spacing w:after="0" w:line="276" w:lineRule="auto"/>
        <w:jc w:val="both"/>
        <w:rPr>
          <w:rFonts w:ascii="Times New Roman" w:hAnsi="Times New Roman"/>
          <w:sz w:val="24"/>
          <w:szCs w:val="24"/>
        </w:rPr>
      </w:pPr>
      <w:r>
        <w:rPr>
          <w:rFonts w:ascii="Times New Roman" w:hAnsi="Times New Roman" w:cs="Times New Roman"/>
          <w:sz w:val="24"/>
          <w:szCs w:val="24"/>
        </w:rPr>
        <w:t>Szczegółowe omówienie kolejnych pozycji budżetu miasta Opola przedstawione zostało</w:t>
      </w:r>
      <w:r>
        <w:rPr>
          <w:rFonts w:ascii="Times New Roman" w:hAnsi="Times New Roman"/>
          <w:sz w:val="24"/>
          <w:szCs w:val="24"/>
        </w:rPr>
        <w:br/>
      </w:r>
      <w:r>
        <w:rPr>
          <w:rFonts w:ascii="Times New Roman" w:hAnsi="Times New Roman" w:cs="Times New Roman"/>
          <w:sz w:val="24"/>
          <w:szCs w:val="24"/>
        </w:rPr>
        <w:t>w sprawozdaniu z wykonania budżetu miasta Opola za 2024 rok.</w:t>
      </w:r>
    </w:p>
    <w:p w:rsidR="00A51000" w:rsidRDefault="00A51000" w:rsidP="003F3376">
      <w:pPr>
        <w:spacing w:after="0" w:line="276" w:lineRule="auto"/>
        <w:jc w:val="both"/>
        <w:rPr>
          <w:rFonts w:ascii="Times New Roman" w:hAnsi="Times New Roman" w:cs="Times New Roman"/>
          <w:sz w:val="24"/>
          <w:szCs w:val="24"/>
        </w:rPr>
      </w:pPr>
    </w:p>
    <w:p w:rsidR="00A51000" w:rsidRDefault="00A51000" w:rsidP="003F3376">
      <w:pPr>
        <w:spacing w:after="0" w:line="276" w:lineRule="auto"/>
        <w:jc w:val="both"/>
        <w:rPr>
          <w:rFonts w:ascii="Times New Roman" w:hAnsi="Times New Roman" w:cs="Times New Roman"/>
          <w:sz w:val="24"/>
          <w:szCs w:val="24"/>
        </w:rPr>
      </w:pPr>
    </w:p>
    <w:p w:rsidR="00A51000" w:rsidRDefault="003F3376" w:rsidP="003F3376">
      <w:pPr>
        <w:spacing w:line="276" w:lineRule="auto"/>
        <w:jc w:val="both"/>
        <w:rPr>
          <w:rFonts w:ascii="Times New Roman" w:hAnsi="Times New Roman" w:cs="Times New Roman"/>
          <w:b/>
          <w:sz w:val="24"/>
          <w:szCs w:val="24"/>
        </w:rPr>
      </w:pPr>
      <w:r>
        <w:rPr>
          <w:rFonts w:ascii="Times New Roman" w:hAnsi="Times New Roman" w:cs="Times New Roman"/>
          <w:b/>
          <w:sz w:val="24"/>
          <w:szCs w:val="24"/>
        </w:rPr>
        <w:t>Zastosowanie</w:t>
      </w:r>
    </w:p>
    <w:p w:rsidR="00A51000" w:rsidRDefault="003F3376" w:rsidP="003F3376">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Podstawą planowania i wykonania budżetu miasta powinna być zasada równowagi budżetowej. Zasada ta może być stosowana w dwóch głównych postaciach:</w:t>
      </w:r>
    </w:p>
    <w:p w:rsidR="00A51000" w:rsidRDefault="003F3376" w:rsidP="003F3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Jako tzw. rygorystycznie rozumiana zasada równowagi budżetowej;</w:t>
      </w:r>
    </w:p>
    <w:p w:rsidR="00A51000" w:rsidRDefault="003F3376" w:rsidP="003F3376">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Jako tzw. mniej rygorystycznie rozumiana zasada równowagi budżetowej;</w:t>
      </w:r>
    </w:p>
    <w:p w:rsidR="003F3376" w:rsidRDefault="003F3376" w:rsidP="003F337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Rygorystycznie rozumiana zasada równowagi budżetowej oznacza, że wielkość (kwota) planowanych wydatków powinna mieć całkowite (pełne) pokrycie w planowanych dochodach. Oznacza to, że wydatki muszą być w całości pokryte dochodami. W tego typu sytuacjach zaciąganie kredytów i pożyczek na sfinansowanie całości planowanych wydatków </w:t>
      </w:r>
      <w:r w:rsidR="00184FBF">
        <w:rPr>
          <w:rFonts w:ascii="Times New Roman" w:hAnsi="Times New Roman" w:cs="Times New Roman"/>
          <w:sz w:val="24"/>
          <w:szCs w:val="24"/>
        </w:rPr>
        <w:br/>
      </w:r>
      <w:r>
        <w:rPr>
          <w:rFonts w:ascii="Times New Roman" w:hAnsi="Times New Roman" w:cs="Times New Roman"/>
          <w:sz w:val="24"/>
          <w:szCs w:val="24"/>
        </w:rPr>
        <w:t xml:space="preserve">(w przypadku braku wystarczającej wielkości/kwoty dochodów) jest </w:t>
      </w:r>
      <w:r w:rsidR="00BE1DC5">
        <w:rPr>
          <w:rFonts w:ascii="Times New Roman" w:hAnsi="Times New Roman" w:cs="Times New Roman"/>
          <w:sz w:val="24"/>
          <w:szCs w:val="24"/>
        </w:rPr>
        <w:t>nie</w:t>
      </w:r>
      <w:r>
        <w:rPr>
          <w:rFonts w:ascii="Times New Roman" w:hAnsi="Times New Roman" w:cs="Times New Roman"/>
          <w:sz w:val="24"/>
          <w:szCs w:val="24"/>
        </w:rPr>
        <w:t xml:space="preserve">zgodne </w:t>
      </w:r>
      <w:r w:rsidR="00BE1DC5">
        <w:rPr>
          <w:rFonts w:ascii="Times New Roman" w:hAnsi="Times New Roman" w:cs="Times New Roman"/>
          <w:sz w:val="24"/>
          <w:szCs w:val="24"/>
        </w:rPr>
        <w:br/>
      </w:r>
      <w:r>
        <w:rPr>
          <w:rFonts w:ascii="Times New Roman" w:hAnsi="Times New Roman" w:cs="Times New Roman"/>
          <w:sz w:val="24"/>
          <w:szCs w:val="24"/>
        </w:rPr>
        <w:t xml:space="preserve">z rygorystycznie rozumianą zasadą równowagi budżetowej. Z kolei mniej rygorystycznie rozumiana zasada równowagi budżetowej oznacza, że w celu zrównoważenia dochodowej </w:t>
      </w:r>
      <w:r w:rsidR="00BE1DC5">
        <w:rPr>
          <w:rFonts w:ascii="Times New Roman" w:hAnsi="Times New Roman" w:cs="Times New Roman"/>
          <w:sz w:val="24"/>
          <w:szCs w:val="24"/>
        </w:rPr>
        <w:br/>
      </w:r>
      <w:r>
        <w:rPr>
          <w:rFonts w:ascii="Times New Roman" w:hAnsi="Times New Roman" w:cs="Times New Roman"/>
          <w:sz w:val="24"/>
          <w:szCs w:val="24"/>
        </w:rPr>
        <w:t>i wydatkowej strony budżetu możliwe jest zaciąganie kredytów i poży</w:t>
      </w:r>
      <w:r w:rsidR="00BE1DC5">
        <w:rPr>
          <w:rFonts w:ascii="Times New Roman" w:hAnsi="Times New Roman" w:cs="Times New Roman"/>
          <w:sz w:val="24"/>
          <w:szCs w:val="24"/>
        </w:rPr>
        <w:t xml:space="preserve">czek. W przypadku sprawozdania </w:t>
      </w:r>
      <w:r>
        <w:rPr>
          <w:rFonts w:ascii="Times New Roman" w:hAnsi="Times New Roman" w:cs="Times New Roman"/>
          <w:sz w:val="24"/>
          <w:szCs w:val="24"/>
        </w:rPr>
        <w:t>z wykonania budżetu miasta Opola za 2024 rok po raz kolejny ma zas</w:t>
      </w:r>
      <w:r w:rsidR="00184FBF">
        <w:rPr>
          <w:rFonts w:ascii="Times New Roman" w:hAnsi="Times New Roman" w:cs="Times New Roman"/>
          <w:sz w:val="24"/>
          <w:szCs w:val="24"/>
        </w:rPr>
        <w:t>tosowanie mniej rygorystycznie rozumiana zasada</w:t>
      </w:r>
      <w:r>
        <w:rPr>
          <w:rFonts w:ascii="Times New Roman" w:hAnsi="Times New Roman" w:cs="Times New Roman"/>
          <w:sz w:val="24"/>
          <w:szCs w:val="24"/>
        </w:rPr>
        <w:t xml:space="preserve"> równowagi budżetowej. </w:t>
      </w:r>
    </w:p>
    <w:p w:rsidR="00A51000" w:rsidRPr="00D20A7F" w:rsidRDefault="003F3376" w:rsidP="003F3376">
      <w:pPr>
        <w:spacing w:before="240" w:line="276" w:lineRule="auto"/>
        <w:rPr>
          <w:rFonts w:ascii="Times New Roman" w:hAnsi="Times New Roman"/>
          <w:sz w:val="28"/>
          <w:szCs w:val="28"/>
        </w:rPr>
      </w:pPr>
      <w:r w:rsidRPr="00D20A7F">
        <w:rPr>
          <w:rFonts w:ascii="Times New Roman" w:eastAsia="Times New Roman" w:hAnsi="Times New Roman" w:cs="Times New Roman"/>
          <w:b/>
          <w:bCs/>
          <w:sz w:val="28"/>
          <w:szCs w:val="28"/>
        </w:rPr>
        <w:t>D</w:t>
      </w:r>
      <w:r w:rsidR="00D20A7F" w:rsidRPr="00D20A7F">
        <w:rPr>
          <w:rFonts w:ascii="Times New Roman" w:eastAsia="Times New Roman" w:hAnsi="Times New Roman" w:cs="Times New Roman"/>
          <w:b/>
          <w:bCs/>
          <w:sz w:val="28"/>
          <w:szCs w:val="28"/>
        </w:rPr>
        <w:t>OCHODY</w:t>
      </w:r>
    </w:p>
    <w:p w:rsidR="00A51000" w:rsidRDefault="00A51000" w:rsidP="003F3376">
      <w:pPr>
        <w:spacing w:after="0" w:line="276" w:lineRule="auto"/>
        <w:jc w:val="both"/>
        <w:rPr>
          <w:rFonts w:ascii="Times New Roman" w:eastAsia="Times New Roman" w:hAnsi="Times New Roman" w:cs="Times New Roman"/>
          <w:sz w:val="24"/>
          <w:szCs w:val="24"/>
        </w:rPr>
      </w:pPr>
    </w:p>
    <w:p w:rsidR="00A51000" w:rsidRDefault="003F3376" w:rsidP="003F3376">
      <w:pPr>
        <w:pStyle w:val="Tekstpodstawowy"/>
        <w:spacing w:line="276" w:lineRule="auto"/>
        <w:rPr>
          <w:rFonts w:ascii="Times New Roman" w:hAnsi="Times New Roman"/>
          <w:sz w:val="24"/>
          <w:szCs w:val="24"/>
        </w:rPr>
      </w:pPr>
      <w:r>
        <w:rPr>
          <w:rFonts w:ascii="Times New Roman" w:hAnsi="Times New Roman"/>
          <w:sz w:val="24"/>
          <w:szCs w:val="24"/>
        </w:rPr>
        <w:t xml:space="preserve">Plan dochodów budżetowych miasta Opola na 2024 rok ustalony został przede wszystkim </w:t>
      </w:r>
      <w:r>
        <w:rPr>
          <w:rFonts w:ascii="Times New Roman" w:hAnsi="Times New Roman"/>
          <w:sz w:val="24"/>
          <w:szCs w:val="24"/>
        </w:rPr>
        <w:br/>
        <w:t xml:space="preserve">w oparciu o ustawę̨ z dnia 13 listopada 2003 roku o dochodach jednostek samorządu terytorialnego.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Plan dochodów budżetowych miasta Opola na 2024 rok, po zmianach wyniósł 1.522.122.253,85 zł, zaś́ wykonanie tych dochodów ukształtowało się̨ na poziomie 1.530.644.689,78 zł, co stanowi 100,56% wykonania planu, w tym: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dochody bieżące wykonane zostały w wysokości 1.443.034.615,03 zł, tj. 101,68% planu,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dochody majątkowe wykonane zostały w wysokości 87.610.074,75 zł, tj. 85,10% planu. </w:t>
      </w:r>
    </w:p>
    <w:p w:rsidR="00A51000" w:rsidRDefault="003F3376" w:rsidP="00004298">
      <w:pPr>
        <w:pStyle w:val="Tekstpodstawowy"/>
        <w:spacing w:after="283" w:line="276" w:lineRule="auto"/>
        <w:rPr>
          <w:rFonts w:ascii="Times New Roman" w:hAnsi="Times New Roman"/>
          <w:sz w:val="24"/>
          <w:szCs w:val="24"/>
        </w:rPr>
      </w:pPr>
      <w:r>
        <w:rPr>
          <w:rFonts w:ascii="Times New Roman" w:hAnsi="Times New Roman"/>
          <w:sz w:val="24"/>
          <w:szCs w:val="24"/>
        </w:rPr>
        <w:t xml:space="preserve">Wykonanie </w:t>
      </w:r>
      <w:proofErr w:type="spellStart"/>
      <w:r>
        <w:rPr>
          <w:rFonts w:ascii="Times New Roman" w:hAnsi="Times New Roman"/>
          <w:sz w:val="24"/>
          <w:szCs w:val="24"/>
        </w:rPr>
        <w:t>dochodów</w:t>
      </w:r>
      <w:proofErr w:type="spellEnd"/>
      <w:r>
        <w:rPr>
          <w:rFonts w:ascii="Times New Roman" w:hAnsi="Times New Roman"/>
          <w:sz w:val="24"/>
          <w:szCs w:val="24"/>
        </w:rPr>
        <w:t xml:space="preserve"> okazało </w:t>
      </w:r>
      <w:proofErr w:type="spellStart"/>
      <w:r>
        <w:rPr>
          <w:rFonts w:ascii="Times New Roman" w:hAnsi="Times New Roman"/>
          <w:sz w:val="24"/>
          <w:szCs w:val="24"/>
        </w:rPr>
        <w:t>sie</w:t>
      </w:r>
      <w:proofErr w:type="spellEnd"/>
      <w:r>
        <w:rPr>
          <w:rFonts w:ascii="Times New Roman" w:hAnsi="Times New Roman"/>
          <w:sz w:val="24"/>
          <w:szCs w:val="24"/>
        </w:rPr>
        <w:t xml:space="preserve">̨ </w:t>
      </w:r>
      <w:proofErr w:type="spellStart"/>
      <w:r>
        <w:rPr>
          <w:rFonts w:ascii="Times New Roman" w:hAnsi="Times New Roman"/>
          <w:sz w:val="24"/>
          <w:szCs w:val="24"/>
        </w:rPr>
        <w:t>byc</w:t>
      </w:r>
      <w:proofErr w:type="spellEnd"/>
      <w:r>
        <w:rPr>
          <w:rFonts w:ascii="Times New Roman" w:hAnsi="Times New Roman"/>
          <w:sz w:val="24"/>
          <w:szCs w:val="24"/>
        </w:rPr>
        <w:t xml:space="preserve">́ </w:t>
      </w:r>
      <w:proofErr w:type="spellStart"/>
      <w:r>
        <w:rPr>
          <w:rFonts w:ascii="Times New Roman" w:hAnsi="Times New Roman"/>
          <w:sz w:val="24"/>
          <w:szCs w:val="24"/>
        </w:rPr>
        <w:t>wyższe</w:t>
      </w:r>
      <w:proofErr w:type="spellEnd"/>
      <w:r>
        <w:rPr>
          <w:rFonts w:ascii="Times New Roman" w:hAnsi="Times New Roman"/>
          <w:sz w:val="24"/>
          <w:szCs w:val="24"/>
        </w:rPr>
        <w:t xml:space="preserve"> od planu o </w:t>
      </w:r>
      <w:proofErr w:type="spellStart"/>
      <w:r>
        <w:rPr>
          <w:rFonts w:ascii="Times New Roman" w:hAnsi="Times New Roman"/>
          <w:sz w:val="24"/>
          <w:szCs w:val="24"/>
        </w:rPr>
        <w:t>kwote</w:t>
      </w:r>
      <w:proofErr w:type="spellEnd"/>
      <w:r>
        <w:rPr>
          <w:rFonts w:ascii="Times New Roman" w:hAnsi="Times New Roman"/>
          <w:sz w:val="24"/>
          <w:szCs w:val="24"/>
        </w:rPr>
        <w:t xml:space="preserve">̨ 8.522.435,93 zł i wynika przede wszystkim z </w:t>
      </w:r>
      <w:proofErr w:type="spellStart"/>
      <w:r>
        <w:rPr>
          <w:rFonts w:ascii="Times New Roman" w:hAnsi="Times New Roman"/>
          <w:sz w:val="24"/>
          <w:szCs w:val="24"/>
        </w:rPr>
        <w:t>wyższych</w:t>
      </w:r>
      <w:proofErr w:type="spellEnd"/>
      <w:r>
        <w:rPr>
          <w:rFonts w:ascii="Times New Roman" w:hAnsi="Times New Roman"/>
          <w:sz w:val="24"/>
          <w:szCs w:val="24"/>
        </w:rPr>
        <w:t xml:space="preserve"> </w:t>
      </w:r>
      <w:proofErr w:type="spellStart"/>
      <w:r>
        <w:rPr>
          <w:rFonts w:ascii="Times New Roman" w:hAnsi="Times New Roman"/>
          <w:sz w:val="24"/>
          <w:szCs w:val="24"/>
        </w:rPr>
        <w:t>wpływów</w:t>
      </w:r>
      <w:proofErr w:type="spellEnd"/>
      <w:r>
        <w:rPr>
          <w:rFonts w:ascii="Times New Roman" w:hAnsi="Times New Roman"/>
          <w:sz w:val="24"/>
          <w:szCs w:val="24"/>
        </w:rPr>
        <w:t xml:space="preserve"> z tytułu </w:t>
      </w:r>
      <w:proofErr w:type="spellStart"/>
      <w:r>
        <w:rPr>
          <w:rFonts w:ascii="Times New Roman" w:hAnsi="Times New Roman"/>
          <w:sz w:val="24"/>
          <w:szCs w:val="24"/>
        </w:rPr>
        <w:t>rozliczen</w:t>
      </w:r>
      <w:proofErr w:type="spellEnd"/>
      <w:r>
        <w:rPr>
          <w:rFonts w:ascii="Times New Roman" w:hAnsi="Times New Roman"/>
          <w:sz w:val="24"/>
          <w:szCs w:val="24"/>
        </w:rPr>
        <w:t xml:space="preserve">́ za lata ubiegłe (dotyczy rozliczenia podatku VAT za lata poprzednie) oraz podatku od </w:t>
      </w:r>
      <w:proofErr w:type="spellStart"/>
      <w:r>
        <w:rPr>
          <w:rFonts w:ascii="Times New Roman" w:hAnsi="Times New Roman"/>
          <w:sz w:val="24"/>
          <w:szCs w:val="24"/>
        </w:rPr>
        <w:t>nieruchomości</w:t>
      </w:r>
      <w:proofErr w:type="spellEnd"/>
      <w:r>
        <w:rPr>
          <w:rFonts w:ascii="Times New Roman" w:hAnsi="Times New Roman"/>
          <w:sz w:val="24"/>
          <w:szCs w:val="24"/>
        </w:rPr>
        <w:t>. Należy przypomnieć w tym miejscu, iż w 2023r. miasto Opole uzyskało o wiele większą kwotę w tym względzie, bo  28.153.820,33 zł. Natomiast niepokoi niższe wykonanie planu dochodów majątkowych.</w:t>
      </w:r>
    </w:p>
    <w:p w:rsidR="00A51000" w:rsidRDefault="003F3376" w:rsidP="003F3376">
      <w:pPr>
        <w:pStyle w:val="Tekstpodstawowy"/>
        <w:spacing w:line="276" w:lineRule="auto"/>
        <w:rPr>
          <w:rFonts w:ascii="Times New Roman" w:hAnsi="Times New Roman"/>
          <w:sz w:val="24"/>
          <w:szCs w:val="24"/>
        </w:rPr>
      </w:pPr>
      <w:r>
        <w:rPr>
          <w:rFonts w:ascii="Times New Roman" w:hAnsi="Times New Roman" w:cs="Arial"/>
          <w:sz w:val="24"/>
          <w:szCs w:val="24"/>
        </w:rPr>
        <w:t xml:space="preserve">Dochody </w:t>
      </w:r>
      <w:proofErr w:type="spellStart"/>
      <w:r>
        <w:rPr>
          <w:rFonts w:ascii="Times New Roman" w:hAnsi="Times New Roman" w:cs="Arial"/>
          <w:sz w:val="24"/>
          <w:szCs w:val="24"/>
        </w:rPr>
        <w:t>budżetu</w:t>
      </w:r>
      <w:proofErr w:type="spellEnd"/>
      <w:r>
        <w:rPr>
          <w:rFonts w:ascii="Times New Roman" w:hAnsi="Times New Roman" w:cs="Arial"/>
          <w:sz w:val="24"/>
          <w:szCs w:val="24"/>
        </w:rPr>
        <w:t xml:space="preserve"> Opola obejmowały: </w:t>
      </w:r>
    </w:p>
    <w:p w:rsidR="00A51000" w:rsidRDefault="00A51000" w:rsidP="003F3376">
      <w:pPr>
        <w:pStyle w:val="Tekstpodstawowy"/>
        <w:spacing w:line="276" w:lineRule="auto"/>
        <w:rPr>
          <w:rFonts w:ascii="Times New Roman" w:hAnsi="Times New Roman" w:cs="Arial"/>
          <w:sz w:val="24"/>
          <w:szCs w:val="24"/>
        </w:rPr>
      </w:pPr>
    </w:p>
    <w:p w:rsidR="00A51000" w:rsidRDefault="003F3376" w:rsidP="003F3376">
      <w:pPr>
        <w:pStyle w:val="Tekstpodstawowy"/>
        <w:numPr>
          <w:ilvl w:val="0"/>
          <w:numId w:val="5"/>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             dochody własne, </w:t>
      </w:r>
    </w:p>
    <w:p w:rsidR="00A51000" w:rsidRDefault="003F3376" w:rsidP="003F3376">
      <w:pPr>
        <w:pStyle w:val="Tekstpodstawowy"/>
        <w:numPr>
          <w:ilvl w:val="0"/>
          <w:numId w:val="5"/>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             subwencje, </w:t>
      </w:r>
    </w:p>
    <w:p w:rsidR="00A51000" w:rsidRDefault="003F3376" w:rsidP="003F3376">
      <w:pPr>
        <w:pStyle w:val="Tekstpodstawowy"/>
        <w:numPr>
          <w:ilvl w:val="0"/>
          <w:numId w:val="5"/>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 dotacje celowe z </w:t>
      </w:r>
      <w:proofErr w:type="spellStart"/>
      <w:r>
        <w:rPr>
          <w:rFonts w:ascii="Times New Roman" w:hAnsi="Times New Roman"/>
          <w:sz w:val="24"/>
          <w:szCs w:val="24"/>
        </w:rPr>
        <w:t>budżetu</w:t>
      </w:r>
      <w:proofErr w:type="spellEnd"/>
      <w:r>
        <w:rPr>
          <w:rFonts w:ascii="Times New Roman" w:hAnsi="Times New Roman"/>
          <w:sz w:val="24"/>
          <w:szCs w:val="24"/>
        </w:rPr>
        <w:t xml:space="preserve"> </w:t>
      </w:r>
      <w:proofErr w:type="spellStart"/>
      <w:r>
        <w:rPr>
          <w:rFonts w:ascii="Times New Roman" w:hAnsi="Times New Roman"/>
          <w:sz w:val="24"/>
          <w:szCs w:val="24"/>
        </w:rPr>
        <w:t>państwa</w:t>
      </w:r>
      <w:proofErr w:type="spellEnd"/>
      <w:r>
        <w:rPr>
          <w:rFonts w:ascii="Times New Roman" w:hAnsi="Times New Roman"/>
          <w:sz w:val="24"/>
          <w:szCs w:val="24"/>
        </w:rPr>
        <w:t xml:space="preserve">, </w:t>
      </w:r>
    </w:p>
    <w:p w:rsidR="00A51000" w:rsidRDefault="003F3376" w:rsidP="003F3376">
      <w:pPr>
        <w:pStyle w:val="Tekstpodstawowy"/>
        <w:numPr>
          <w:ilvl w:val="0"/>
          <w:numId w:val="5"/>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 dotacje i </w:t>
      </w:r>
      <w:proofErr w:type="spellStart"/>
      <w:r>
        <w:rPr>
          <w:rFonts w:ascii="Times New Roman" w:hAnsi="Times New Roman"/>
          <w:sz w:val="24"/>
          <w:szCs w:val="24"/>
        </w:rPr>
        <w:t>środki</w:t>
      </w:r>
      <w:proofErr w:type="spellEnd"/>
      <w:r>
        <w:rPr>
          <w:rFonts w:ascii="Times New Roman" w:hAnsi="Times New Roman"/>
          <w:sz w:val="24"/>
          <w:szCs w:val="24"/>
        </w:rPr>
        <w:t xml:space="preserve"> z funduszy, </w:t>
      </w:r>
    </w:p>
    <w:p w:rsidR="00A51000" w:rsidRDefault="003F3376" w:rsidP="003F3376">
      <w:pPr>
        <w:pStyle w:val="Tekstpodstawowy"/>
        <w:numPr>
          <w:ilvl w:val="0"/>
          <w:numId w:val="5"/>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             dotacje i </w:t>
      </w:r>
      <w:proofErr w:type="spellStart"/>
      <w:r>
        <w:rPr>
          <w:rFonts w:ascii="Times New Roman" w:hAnsi="Times New Roman"/>
          <w:sz w:val="24"/>
          <w:szCs w:val="24"/>
        </w:rPr>
        <w:t>środki</w:t>
      </w:r>
      <w:proofErr w:type="spellEnd"/>
      <w:r>
        <w:rPr>
          <w:rFonts w:ascii="Times New Roman" w:hAnsi="Times New Roman"/>
          <w:sz w:val="24"/>
          <w:szCs w:val="24"/>
        </w:rPr>
        <w:t xml:space="preserve"> na finansowanie </w:t>
      </w:r>
      <w:proofErr w:type="spellStart"/>
      <w:r>
        <w:rPr>
          <w:rFonts w:ascii="Times New Roman" w:hAnsi="Times New Roman"/>
          <w:sz w:val="24"/>
          <w:szCs w:val="24"/>
        </w:rPr>
        <w:t>wydatków</w:t>
      </w:r>
      <w:proofErr w:type="spellEnd"/>
      <w:r>
        <w:rPr>
          <w:rFonts w:ascii="Times New Roman" w:hAnsi="Times New Roman"/>
          <w:sz w:val="24"/>
          <w:szCs w:val="24"/>
        </w:rPr>
        <w:t xml:space="preserve"> </w:t>
      </w:r>
      <w:proofErr w:type="spellStart"/>
      <w:r>
        <w:rPr>
          <w:rFonts w:ascii="Times New Roman" w:hAnsi="Times New Roman"/>
          <w:sz w:val="24"/>
          <w:szCs w:val="24"/>
        </w:rPr>
        <w:t>związanych</w:t>
      </w:r>
      <w:proofErr w:type="spellEnd"/>
      <w:r>
        <w:rPr>
          <w:rFonts w:ascii="Times New Roman" w:hAnsi="Times New Roman"/>
          <w:sz w:val="24"/>
          <w:szCs w:val="24"/>
        </w:rPr>
        <w:t xml:space="preserve"> z realizacją </w:t>
      </w:r>
      <w:proofErr w:type="spellStart"/>
      <w:r>
        <w:rPr>
          <w:rFonts w:ascii="Times New Roman" w:hAnsi="Times New Roman"/>
          <w:sz w:val="24"/>
          <w:szCs w:val="24"/>
        </w:rPr>
        <w:t>zadan</w:t>
      </w:r>
      <w:proofErr w:type="spellEnd"/>
      <w:r>
        <w:rPr>
          <w:rFonts w:ascii="Times New Roman" w:hAnsi="Times New Roman"/>
          <w:sz w:val="24"/>
          <w:szCs w:val="24"/>
        </w:rPr>
        <w:t xml:space="preserve">́  </w:t>
      </w:r>
    </w:p>
    <w:p w:rsidR="00A51000" w:rsidRDefault="003F3376" w:rsidP="00733933">
      <w:pPr>
        <w:pStyle w:val="Tekstpodstawowy"/>
        <w:tabs>
          <w:tab w:val="left" w:pos="0"/>
        </w:tabs>
        <w:spacing w:after="283" w:line="276" w:lineRule="auto"/>
        <w:rPr>
          <w:rFonts w:ascii="Times New Roman" w:hAnsi="Times New Roman"/>
          <w:sz w:val="24"/>
          <w:szCs w:val="24"/>
        </w:rPr>
      </w:pPr>
      <w:r>
        <w:rPr>
          <w:rFonts w:ascii="Times New Roman" w:hAnsi="Times New Roman"/>
          <w:sz w:val="24"/>
          <w:szCs w:val="24"/>
        </w:rPr>
        <w:lastRenderedPageBreak/>
        <w:t>finansowanych/</w:t>
      </w:r>
      <w:proofErr w:type="spellStart"/>
      <w:r>
        <w:rPr>
          <w:rFonts w:ascii="Times New Roman" w:hAnsi="Times New Roman"/>
          <w:sz w:val="24"/>
          <w:szCs w:val="24"/>
        </w:rPr>
        <w:t>współfinansowanych</w:t>
      </w:r>
      <w:proofErr w:type="spellEnd"/>
      <w:r>
        <w:rPr>
          <w:rFonts w:ascii="Times New Roman" w:hAnsi="Times New Roman"/>
          <w:sz w:val="24"/>
          <w:szCs w:val="24"/>
        </w:rPr>
        <w:t xml:space="preserve"> ze </w:t>
      </w:r>
      <w:proofErr w:type="spellStart"/>
      <w:r>
        <w:rPr>
          <w:rFonts w:ascii="Times New Roman" w:hAnsi="Times New Roman"/>
          <w:sz w:val="24"/>
          <w:szCs w:val="24"/>
        </w:rPr>
        <w:t>środków</w:t>
      </w:r>
      <w:proofErr w:type="spellEnd"/>
      <w:r>
        <w:rPr>
          <w:rFonts w:ascii="Times New Roman" w:hAnsi="Times New Roman"/>
          <w:sz w:val="24"/>
          <w:szCs w:val="24"/>
        </w:rPr>
        <w:t xml:space="preserve"> europejskich. </w:t>
      </w:r>
    </w:p>
    <w:p w:rsidR="00733933" w:rsidRPr="00733933" w:rsidRDefault="00733933" w:rsidP="00733933">
      <w:pPr>
        <w:pStyle w:val="Tekstpodstawowy"/>
        <w:tabs>
          <w:tab w:val="left" w:pos="0"/>
        </w:tabs>
        <w:spacing w:after="283" w:line="276" w:lineRule="auto"/>
        <w:rPr>
          <w:rFonts w:ascii="Times New Roman" w:hAnsi="Times New Roman"/>
          <w:sz w:val="24"/>
          <w:szCs w:val="24"/>
        </w:rPr>
      </w:pPr>
    </w:p>
    <w:p w:rsidR="00A51000" w:rsidRDefault="003F3376" w:rsidP="003F3376">
      <w:pPr>
        <w:pStyle w:val="Tekstpodstawowy"/>
        <w:spacing w:line="276" w:lineRule="auto"/>
        <w:rPr>
          <w:rFonts w:ascii="Times New Roman" w:hAnsi="Times New Roman"/>
          <w:sz w:val="24"/>
          <w:szCs w:val="24"/>
        </w:rPr>
      </w:pPr>
      <w:r>
        <w:rPr>
          <w:rFonts w:ascii="Times New Roman" w:hAnsi="Times New Roman" w:cs="Arial"/>
          <w:sz w:val="24"/>
          <w:szCs w:val="24"/>
        </w:rPr>
        <w:t>Dochody własne</w:t>
      </w:r>
    </w:p>
    <w:p w:rsidR="00A51000" w:rsidRDefault="00A51000" w:rsidP="003F3376">
      <w:pPr>
        <w:pStyle w:val="Tekstpodstawowy"/>
        <w:spacing w:line="276" w:lineRule="auto"/>
        <w:rPr>
          <w:rFonts w:ascii="Times New Roman" w:hAnsi="Times New Roman"/>
          <w:sz w:val="24"/>
          <w:szCs w:val="24"/>
        </w:rPr>
      </w:pPr>
    </w:p>
    <w:p w:rsidR="00A51000" w:rsidRDefault="003F3376" w:rsidP="00435FD8">
      <w:pPr>
        <w:pStyle w:val="Tekstpodstawowy"/>
        <w:spacing w:after="283" w:line="276" w:lineRule="auto"/>
        <w:rPr>
          <w:rFonts w:ascii="Times New Roman" w:hAnsi="Times New Roman"/>
          <w:sz w:val="24"/>
          <w:szCs w:val="24"/>
        </w:rPr>
      </w:pPr>
      <w:r>
        <w:rPr>
          <w:rFonts w:ascii="Times New Roman" w:hAnsi="Times New Roman"/>
          <w:sz w:val="24"/>
          <w:szCs w:val="24"/>
        </w:rPr>
        <w:t xml:space="preserve">Plan </w:t>
      </w:r>
      <w:proofErr w:type="spellStart"/>
      <w:r>
        <w:rPr>
          <w:rFonts w:ascii="Times New Roman" w:hAnsi="Times New Roman"/>
          <w:sz w:val="24"/>
          <w:szCs w:val="24"/>
        </w:rPr>
        <w:t>dochodów</w:t>
      </w:r>
      <w:proofErr w:type="spellEnd"/>
      <w:r>
        <w:rPr>
          <w:rFonts w:ascii="Times New Roman" w:hAnsi="Times New Roman"/>
          <w:sz w:val="24"/>
          <w:szCs w:val="24"/>
        </w:rPr>
        <w:t xml:space="preserve"> własnych </w:t>
      </w:r>
      <w:proofErr w:type="spellStart"/>
      <w:r>
        <w:rPr>
          <w:rFonts w:ascii="Times New Roman" w:hAnsi="Times New Roman"/>
          <w:sz w:val="24"/>
          <w:szCs w:val="24"/>
        </w:rPr>
        <w:t>określony</w:t>
      </w:r>
      <w:proofErr w:type="spellEnd"/>
      <w:r>
        <w:rPr>
          <w:rFonts w:ascii="Times New Roman" w:hAnsi="Times New Roman"/>
          <w:sz w:val="24"/>
          <w:szCs w:val="24"/>
        </w:rPr>
        <w:t xml:space="preserve"> w </w:t>
      </w:r>
      <w:proofErr w:type="spellStart"/>
      <w:r>
        <w:rPr>
          <w:rFonts w:ascii="Times New Roman" w:hAnsi="Times New Roman"/>
          <w:sz w:val="24"/>
          <w:szCs w:val="24"/>
        </w:rPr>
        <w:t>budżecie</w:t>
      </w:r>
      <w:proofErr w:type="spellEnd"/>
      <w:r>
        <w:rPr>
          <w:rFonts w:ascii="Times New Roman" w:hAnsi="Times New Roman"/>
          <w:sz w:val="24"/>
          <w:szCs w:val="24"/>
        </w:rPr>
        <w:t xml:space="preserve"> miasta Opola na poziomie 875.294.858,40 zł, został zrealizowany w </w:t>
      </w:r>
      <w:proofErr w:type="spellStart"/>
      <w:r>
        <w:rPr>
          <w:rFonts w:ascii="Times New Roman" w:hAnsi="Times New Roman"/>
          <w:sz w:val="24"/>
          <w:szCs w:val="24"/>
        </w:rPr>
        <w:t>wysokości</w:t>
      </w:r>
      <w:proofErr w:type="spellEnd"/>
      <w:r>
        <w:rPr>
          <w:rFonts w:ascii="Times New Roman" w:hAnsi="Times New Roman"/>
          <w:sz w:val="24"/>
          <w:szCs w:val="24"/>
        </w:rPr>
        <w:t xml:space="preserve"> 890.841.092,61 zł. </w:t>
      </w:r>
      <w:proofErr w:type="spellStart"/>
      <w:r>
        <w:rPr>
          <w:rFonts w:ascii="Times New Roman" w:hAnsi="Times New Roman"/>
          <w:sz w:val="24"/>
          <w:szCs w:val="24"/>
        </w:rPr>
        <w:t>Źródłami</w:t>
      </w:r>
      <w:proofErr w:type="spellEnd"/>
      <w:r>
        <w:rPr>
          <w:rFonts w:ascii="Times New Roman" w:hAnsi="Times New Roman"/>
          <w:sz w:val="24"/>
          <w:szCs w:val="24"/>
        </w:rPr>
        <w:t xml:space="preserve"> </w:t>
      </w:r>
      <w:proofErr w:type="spellStart"/>
      <w:r>
        <w:rPr>
          <w:rFonts w:ascii="Times New Roman" w:hAnsi="Times New Roman"/>
          <w:sz w:val="24"/>
          <w:szCs w:val="24"/>
        </w:rPr>
        <w:t>dochodów</w:t>
      </w:r>
      <w:proofErr w:type="spellEnd"/>
      <w:r>
        <w:rPr>
          <w:rFonts w:ascii="Times New Roman" w:hAnsi="Times New Roman"/>
          <w:sz w:val="24"/>
          <w:szCs w:val="24"/>
        </w:rPr>
        <w:t xml:space="preserve"> własnych były: </w:t>
      </w:r>
    </w:p>
    <w:p w:rsidR="00A51000" w:rsidRDefault="003F3376" w:rsidP="003F3376">
      <w:pPr>
        <w:pStyle w:val="Tekstpodstawowy"/>
        <w:numPr>
          <w:ilvl w:val="0"/>
          <w:numId w:val="6"/>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wpływy z </w:t>
      </w:r>
      <w:proofErr w:type="spellStart"/>
      <w:r>
        <w:rPr>
          <w:rFonts w:ascii="Times New Roman" w:hAnsi="Times New Roman"/>
          <w:sz w:val="24"/>
          <w:szCs w:val="24"/>
        </w:rPr>
        <w:t>podatków</w:t>
      </w:r>
      <w:proofErr w:type="spellEnd"/>
      <w:r>
        <w:rPr>
          <w:rFonts w:ascii="Times New Roman" w:hAnsi="Times New Roman"/>
          <w:sz w:val="24"/>
          <w:szCs w:val="24"/>
        </w:rPr>
        <w:t xml:space="preserve"> i opłat, </w:t>
      </w:r>
    </w:p>
    <w:p w:rsidR="00A51000" w:rsidRDefault="003F3376" w:rsidP="003F3376">
      <w:pPr>
        <w:pStyle w:val="Tekstpodstawowy"/>
        <w:numPr>
          <w:ilvl w:val="0"/>
          <w:numId w:val="6"/>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dochody z </w:t>
      </w:r>
      <w:proofErr w:type="spellStart"/>
      <w:r>
        <w:rPr>
          <w:rFonts w:ascii="Times New Roman" w:hAnsi="Times New Roman"/>
          <w:sz w:val="24"/>
          <w:szCs w:val="24"/>
        </w:rPr>
        <w:t>majątku</w:t>
      </w:r>
      <w:proofErr w:type="spellEnd"/>
      <w:r>
        <w:rPr>
          <w:rFonts w:ascii="Times New Roman" w:hAnsi="Times New Roman"/>
          <w:sz w:val="24"/>
          <w:szCs w:val="24"/>
        </w:rPr>
        <w:t xml:space="preserve">, </w:t>
      </w:r>
    </w:p>
    <w:p w:rsidR="00A51000" w:rsidRDefault="003F3376" w:rsidP="003F3376">
      <w:pPr>
        <w:pStyle w:val="Tekstpodstawowy"/>
        <w:numPr>
          <w:ilvl w:val="0"/>
          <w:numId w:val="6"/>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pozostałe dochody.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Wpływy z </w:t>
      </w:r>
      <w:proofErr w:type="spellStart"/>
      <w:r>
        <w:rPr>
          <w:rFonts w:ascii="Times New Roman" w:hAnsi="Times New Roman"/>
          <w:sz w:val="24"/>
          <w:szCs w:val="24"/>
        </w:rPr>
        <w:t>podatków</w:t>
      </w:r>
      <w:proofErr w:type="spellEnd"/>
      <w:r>
        <w:rPr>
          <w:rFonts w:ascii="Times New Roman" w:hAnsi="Times New Roman"/>
          <w:sz w:val="24"/>
          <w:szCs w:val="24"/>
        </w:rPr>
        <w:t xml:space="preserve"> i opłat, zaplanowane na poziomie 695.632.989 zł, zostały zrealizowane </w:t>
      </w:r>
      <w:r w:rsidR="005176B2">
        <w:rPr>
          <w:rFonts w:ascii="Times New Roman" w:hAnsi="Times New Roman"/>
          <w:sz w:val="24"/>
          <w:szCs w:val="24"/>
        </w:rPr>
        <w:br/>
      </w:r>
      <w:r>
        <w:rPr>
          <w:rFonts w:ascii="Times New Roman" w:hAnsi="Times New Roman"/>
          <w:sz w:val="24"/>
          <w:szCs w:val="24"/>
        </w:rPr>
        <w:t>w kwocie 702.998.143,44 zł. Co dało znacznie wyższy  wynik o około 140 mln niż w 2023 r.</w:t>
      </w:r>
    </w:p>
    <w:p w:rsidR="00A51000" w:rsidRDefault="003F3376" w:rsidP="003F3376">
      <w:pPr>
        <w:spacing w:line="276" w:lineRule="auto"/>
        <w:jc w:val="both"/>
        <w:rPr>
          <w:rFonts w:ascii="Times New Roman" w:hAnsi="Times New Roman"/>
          <w:sz w:val="24"/>
          <w:szCs w:val="24"/>
        </w:rPr>
      </w:pPr>
      <w:r>
        <w:rPr>
          <w:rFonts w:ascii="Times New Roman" w:eastAsia="Times New Roman" w:hAnsi="Times New Roman" w:cs="Times New Roman"/>
          <w:sz w:val="24"/>
          <w:szCs w:val="24"/>
        </w:rPr>
        <w:t xml:space="preserve">Podatek od nieruchomości stanowi najbardziej stabilne i jedno z największych źródeł dochodów własnych w strukturze podatków: wykonano 102,32% planu, co stanowiło kwotę </w:t>
      </w:r>
      <w:r>
        <w:rPr>
          <w:rFonts w:ascii="Times New Roman" w:hAnsi="Times New Roman" w:cs="Arial"/>
          <w:sz w:val="24"/>
          <w:szCs w:val="24"/>
        </w:rPr>
        <w:t xml:space="preserve"> 209.816.857,20 zł, a jego udział we wpływach z dochodów własnych ogółem zrealizowanych </w:t>
      </w:r>
      <w:r>
        <w:rPr>
          <w:rFonts w:ascii="Times New Roman" w:hAnsi="Times New Roman" w:cs="Arial"/>
          <w:sz w:val="24"/>
          <w:szCs w:val="24"/>
        </w:rPr>
        <w:br/>
        <w:t>w okresie sprawozdawczym wyniósł 23,55%.</w:t>
      </w:r>
      <w:r>
        <w:rPr>
          <w:rFonts w:ascii="Times New Roman" w:eastAsia="Times New Roman" w:hAnsi="Times New Roman" w:cs="Times New Roman"/>
          <w:sz w:val="24"/>
          <w:szCs w:val="24"/>
        </w:rPr>
        <w:t xml:space="preserve"> </w:t>
      </w:r>
    </w:p>
    <w:p w:rsidR="00A51000" w:rsidRDefault="003F3376" w:rsidP="003F3376">
      <w:pPr>
        <w:pStyle w:val="Tekstpodstawowy"/>
        <w:spacing w:line="276" w:lineRule="auto"/>
        <w:rPr>
          <w:rFonts w:ascii="Times New Roman" w:hAnsi="Times New Roman"/>
          <w:sz w:val="24"/>
          <w:szCs w:val="24"/>
        </w:rPr>
      </w:pPr>
      <w:r>
        <w:rPr>
          <w:rFonts w:ascii="Times New Roman" w:hAnsi="Times New Roman"/>
          <w:color w:val="000000"/>
          <w:sz w:val="24"/>
          <w:szCs w:val="24"/>
        </w:rPr>
        <w:t xml:space="preserve">Na </w:t>
      </w:r>
      <w:proofErr w:type="spellStart"/>
      <w:r>
        <w:rPr>
          <w:rFonts w:ascii="Times New Roman" w:hAnsi="Times New Roman"/>
          <w:color w:val="000000"/>
          <w:sz w:val="24"/>
          <w:szCs w:val="24"/>
        </w:rPr>
        <w:t>wysokośc</w:t>
      </w:r>
      <w:proofErr w:type="spellEnd"/>
      <w:r>
        <w:rPr>
          <w:rFonts w:ascii="Times New Roman" w:hAnsi="Times New Roman"/>
          <w:color w:val="000000"/>
          <w:sz w:val="24"/>
          <w:szCs w:val="24"/>
        </w:rPr>
        <w:t xml:space="preserve">́ zrealizowanych </w:t>
      </w:r>
      <w:proofErr w:type="spellStart"/>
      <w:r>
        <w:rPr>
          <w:rFonts w:ascii="Times New Roman" w:hAnsi="Times New Roman"/>
          <w:color w:val="000000"/>
          <w:sz w:val="24"/>
          <w:szCs w:val="24"/>
        </w:rPr>
        <w:t>dochodów</w:t>
      </w:r>
      <w:proofErr w:type="spellEnd"/>
      <w:r>
        <w:rPr>
          <w:rFonts w:ascii="Times New Roman" w:hAnsi="Times New Roman"/>
          <w:color w:val="000000"/>
          <w:sz w:val="24"/>
          <w:szCs w:val="24"/>
        </w:rPr>
        <w:t xml:space="preserve"> z tytułu podatku od </w:t>
      </w:r>
      <w:proofErr w:type="spellStart"/>
      <w:r>
        <w:rPr>
          <w:rFonts w:ascii="Times New Roman" w:hAnsi="Times New Roman"/>
          <w:color w:val="000000"/>
          <w:sz w:val="24"/>
          <w:szCs w:val="24"/>
        </w:rPr>
        <w:t>nieruchomości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wpłynęły</w:t>
      </w:r>
      <w:proofErr w:type="spellEnd"/>
      <w:r>
        <w:rPr>
          <w:rFonts w:ascii="Times New Roman" w:hAnsi="Times New Roman"/>
          <w:color w:val="000000"/>
          <w:sz w:val="24"/>
          <w:szCs w:val="24"/>
        </w:rPr>
        <w:t xml:space="preserve">: </w:t>
      </w:r>
    </w:p>
    <w:p w:rsidR="00A51000" w:rsidRDefault="003F3376" w:rsidP="003F3376">
      <w:pPr>
        <w:pStyle w:val="Tekstpodstawowy"/>
        <w:numPr>
          <w:ilvl w:val="0"/>
          <w:numId w:val="7"/>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systematycznie prowadzone </w:t>
      </w:r>
      <w:proofErr w:type="spellStart"/>
      <w:r>
        <w:rPr>
          <w:rFonts w:ascii="Times New Roman" w:hAnsi="Times New Roman"/>
          <w:sz w:val="24"/>
          <w:szCs w:val="24"/>
        </w:rPr>
        <w:t>czynności</w:t>
      </w:r>
      <w:proofErr w:type="spellEnd"/>
      <w:r>
        <w:rPr>
          <w:rFonts w:ascii="Times New Roman" w:hAnsi="Times New Roman"/>
          <w:sz w:val="24"/>
          <w:szCs w:val="24"/>
        </w:rPr>
        <w:t xml:space="preserve"> </w:t>
      </w:r>
      <w:proofErr w:type="spellStart"/>
      <w:r>
        <w:rPr>
          <w:rFonts w:ascii="Times New Roman" w:hAnsi="Times New Roman"/>
          <w:sz w:val="24"/>
          <w:szCs w:val="24"/>
        </w:rPr>
        <w:t>sprawdzające</w:t>
      </w:r>
      <w:proofErr w:type="spellEnd"/>
      <w:r>
        <w:rPr>
          <w:rFonts w:ascii="Times New Roman" w:hAnsi="Times New Roman"/>
          <w:sz w:val="24"/>
          <w:szCs w:val="24"/>
        </w:rPr>
        <w:t xml:space="preserve"> i kontrolne </w:t>
      </w:r>
      <w:proofErr w:type="spellStart"/>
      <w:r>
        <w:rPr>
          <w:rFonts w:ascii="Times New Roman" w:hAnsi="Times New Roman"/>
          <w:sz w:val="24"/>
          <w:szCs w:val="24"/>
        </w:rPr>
        <w:t>umożliwiające</w:t>
      </w:r>
      <w:proofErr w:type="spellEnd"/>
      <w:r>
        <w:rPr>
          <w:rFonts w:ascii="Times New Roman" w:hAnsi="Times New Roman"/>
          <w:sz w:val="24"/>
          <w:szCs w:val="24"/>
        </w:rPr>
        <w:t xml:space="preserve"> </w:t>
      </w:r>
      <w:proofErr w:type="spellStart"/>
      <w:r>
        <w:rPr>
          <w:rFonts w:ascii="Times New Roman" w:hAnsi="Times New Roman"/>
          <w:sz w:val="24"/>
          <w:szCs w:val="24"/>
        </w:rPr>
        <w:t>bieżąca</w:t>
      </w:r>
      <w:proofErr w:type="spellEnd"/>
      <w:r>
        <w:rPr>
          <w:rFonts w:ascii="Times New Roman" w:hAnsi="Times New Roman"/>
          <w:sz w:val="24"/>
          <w:szCs w:val="24"/>
        </w:rPr>
        <w:t xml:space="preserve">̨ weryfikację informacji o nieruchomościach i obiektach budowlanych, </w:t>
      </w:r>
      <w:proofErr w:type="spellStart"/>
      <w:r>
        <w:rPr>
          <w:rFonts w:ascii="Times New Roman" w:hAnsi="Times New Roman"/>
          <w:sz w:val="24"/>
          <w:szCs w:val="24"/>
        </w:rPr>
        <w:t>znajdujących</w:t>
      </w:r>
      <w:proofErr w:type="spellEnd"/>
      <w:r>
        <w:rPr>
          <w:rFonts w:ascii="Times New Roman" w:hAnsi="Times New Roman"/>
          <w:sz w:val="24"/>
          <w:szCs w:val="24"/>
        </w:rPr>
        <w:t xml:space="preserve"> </w:t>
      </w:r>
      <w:proofErr w:type="spellStart"/>
      <w:r>
        <w:rPr>
          <w:rFonts w:ascii="Times New Roman" w:hAnsi="Times New Roman"/>
          <w:sz w:val="24"/>
          <w:szCs w:val="24"/>
        </w:rPr>
        <w:t>sie</w:t>
      </w:r>
      <w:proofErr w:type="spellEnd"/>
      <w:r>
        <w:rPr>
          <w:rFonts w:ascii="Times New Roman" w:hAnsi="Times New Roman"/>
          <w:sz w:val="24"/>
          <w:szCs w:val="24"/>
        </w:rPr>
        <w:t xml:space="preserve">̨ na terenie Opola, </w:t>
      </w:r>
    </w:p>
    <w:p w:rsidR="00A51000" w:rsidRDefault="003F3376" w:rsidP="003F3376">
      <w:pPr>
        <w:pStyle w:val="Tekstpodstawowy"/>
        <w:numPr>
          <w:ilvl w:val="0"/>
          <w:numId w:val="7"/>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uruchomienie Platformy Informacyjno-Płatniczej PLIP, </w:t>
      </w:r>
      <w:proofErr w:type="spellStart"/>
      <w:r>
        <w:rPr>
          <w:rFonts w:ascii="Times New Roman" w:hAnsi="Times New Roman"/>
          <w:sz w:val="24"/>
          <w:szCs w:val="24"/>
        </w:rPr>
        <w:t>która</w:t>
      </w:r>
      <w:proofErr w:type="spellEnd"/>
      <w:r>
        <w:rPr>
          <w:rFonts w:ascii="Times New Roman" w:hAnsi="Times New Roman"/>
          <w:sz w:val="24"/>
          <w:szCs w:val="24"/>
        </w:rPr>
        <w:t xml:space="preserve"> </w:t>
      </w:r>
      <w:proofErr w:type="spellStart"/>
      <w:r>
        <w:rPr>
          <w:rFonts w:ascii="Times New Roman" w:hAnsi="Times New Roman"/>
          <w:sz w:val="24"/>
          <w:szCs w:val="24"/>
        </w:rPr>
        <w:t>wpłynęła</w:t>
      </w:r>
      <w:proofErr w:type="spellEnd"/>
      <w:r>
        <w:rPr>
          <w:rFonts w:ascii="Times New Roman" w:hAnsi="Times New Roman"/>
          <w:sz w:val="24"/>
          <w:szCs w:val="24"/>
        </w:rPr>
        <w:t xml:space="preserve"> </w:t>
      </w:r>
      <w:r w:rsidR="00004298">
        <w:rPr>
          <w:rFonts w:ascii="Times New Roman" w:hAnsi="Times New Roman"/>
          <w:sz w:val="24"/>
          <w:szCs w:val="24"/>
        </w:rPr>
        <w:br/>
      </w:r>
      <w:r>
        <w:rPr>
          <w:rFonts w:ascii="Times New Roman" w:hAnsi="Times New Roman"/>
          <w:sz w:val="24"/>
          <w:szCs w:val="24"/>
        </w:rPr>
        <w:t xml:space="preserve">na usprawnienie </w:t>
      </w:r>
      <w:proofErr w:type="spellStart"/>
      <w:r>
        <w:rPr>
          <w:rFonts w:ascii="Times New Roman" w:hAnsi="Times New Roman"/>
          <w:sz w:val="24"/>
          <w:szCs w:val="24"/>
        </w:rPr>
        <w:t>udostępniania</w:t>
      </w:r>
      <w:proofErr w:type="spellEnd"/>
      <w:r>
        <w:rPr>
          <w:rFonts w:ascii="Times New Roman" w:hAnsi="Times New Roman"/>
          <w:sz w:val="24"/>
          <w:szCs w:val="24"/>
        </w:rPr>
        <w:t xml:space="preserve"> podatnikom aktualnych informacji o posiadanych </w:t>
      </w:r>
      <w:proofErr w:type="spellStart"/>
      <w:r>
        <w:rPr>
          <w:rFonts w:ascii="Times New Roman" w:hAnsi="Times New Roman"/>
          <w:sz w:val="24"/>
          <w:szCs w:val="24"/>
        </w:rPr>
        <w:t>zobowiązaniach</w:t>
      </w:r>
      <w:proofErr w:type="spellEnd"/>
      <w:r>
        <w:rPr>
          <w:rFonts w:ascii="Times New Roman" w:hAnsi="Times New Roman"/>
          <w:sz w:val="24"/>
          <w:szCs w:val="24"/>
        </w:rPr>
        <w:t xml:space="preserve"> oraz zapewniła </w:t>
      </w:r>
      <w:proofErr w:type="spellStart"/>
      <w:r>
        <w:rPr>
          <w:rFonts w:ascii="Times New Roman" w:hAnsi="Times New Roman"/>
          <w:sz w:val="24"/>
          <w:szCs w:val="24"/>
        </w:rPr>
        <w:t>możliwośc</w:t>
      </w:r>
      <w:proofErr w:type="spellEnd"/>
      <w:r>
        <w:rPr>
          <w:rFonts w:ascii="Times New Roman" w:hAnsi="Times New Roman"/>
          <w:sz w:val="24"/>
          <w:szCs w:val="24"/>
        </w:rPr>
        <w:t xml:space="preserve">́ szybkiego i terminowego dokonywania </w:t>
      </w:r>
      <w:proofErr w:type="spellStart"/>
      <w:r>
        <w:rPr>
          <w:rFonts w:ascii="Times New Roman" w:hAnsi="Times New Roman"/>
          <w:sz w:val="24"/>
          <w:szCs w:val="24"/>
        </w:rPr>
        <w:t>płatności</w:t>
      </w:r>
      <w:proofErr w:type="spellEnd"/>
      <w:r>
        <w:rPr>
          <w:rFonts w:ascii="Times New Roman" w:hAnsi="Times New Roman"/>
          <w:sz w:val="24"/>
          <w:szCs w:val="24"/>
        </w:rPr>
        <w:t xml:space="preserve"> z tytułu </w:t>
      </w:r>
      <w:proofErr w:type="spellStart"/>
      <w:r>
        <w:rPr>
          <w:rFonts w:ascii="Times New Roman" w:hAnsi="Times New Roman"/>
          <w:sz w:val="24"/>
          <w:szCs w:val="24"/>
        </w:rPr>
        <w:t>zobowiązan</w:t>
      </w:r>
      <w:proofErr w:type="spellEnd"/>
      <w:r>
        <w:rPr>
          <w:rFonts w:ascii="Times New Roman" w:hAnsi="Times New Roman"/>
          <w:sz w:val="24"/>
          <w:szCs w:val="24"/>
        </w:rPr>
        <w:t xml:space="preserve">́ podatkowych, </w:t>
      </w:r>
    </w:p>
    <w:p w:rsidR="00A51000" w:rsidRDefault="003F3376" w:rsidP="003F3376">
      <w:pPr>
        <w:pStyle w:val="Tekstpodstawowy"/>
        <w:numPr>
          <w:ilvl w:val="0"/>
          <w:numId w:val="7"/>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działania </w:t>
      </w:r>
      <w:proofErr w:type="spellStart"/>
      <w:r>
        <w:rPr>
          <w:rFonts w:ascii="Times New Roman" w:hAnsi="Times New Roman"/>
          <w:sz w:val="24"/>
          <w:szCs w:val="24"/>
        </w:rPr>
        <w:t>mobilizujące</w:t>
      </w:r>
      <w:proofErr w:type="spellEnd"/>
      <w:r>
        <w:rPr>
          <w:rFonts w:ascii="Times New Roman" w:hAnsi="Times New Roman"/>
          <w:sz w:val="24"/>
          <w:szCs w:val="24"/>
        </w:rPr>
        <w:t xml:space="preserve"> </w:t>
      </w:r>
      <w:proofErr w:type="spellStart"/>
      <w:r>
        <w:rPr>
          <w:rFonts w:ascii="Times New Roman" w:hAnsi="Times New Roman"/>
          <w:sz w:val="24"/>
          <w:szCs w:val="24"/>
        </w:rPr>
        <w:t>mające</w:t>
      </w:r>
      <w:proofErr w:type="spellEnd"/>
      <w:r>
        <w:rPr>
          <w:rFonts w:ascii="Times New Roman" w:hAnsi="Times New Roman"/>
          <w:sz w:val="24"/>
          <w:szCs w:val="24"/>
        </w:rPr>
        <w:t xml:space="preserve"> na celu systematyczne informowanie </w:t>
      </w:r>
      <w:proofErr w:type="spellStart"/>
      <w:r>
        <w:rPr>
          <w:rFonts w:ascii="Times New Roman" w:hAnsi="Times New Roman"/>
          <w:sz w:val="24"/>
          <w:szCs w:val="24"/>
        </w:rPr>
        <w:t>podatników</w:t>
      </w:r>
      <w:proofErr w:type="spellEnd"/>
      <w:r w:rsidR="00004298">
        <w:rPr>
          <w:rFonts w:ascii="Times New Roman" w:hAnsi="Times New Roman"/>
          <w:sz w:val="24"/>
          <w:szCs w:val="24"/>
        </w:rPr>
        <w:br/>
      </w:r>
      <w:r>
        <w:rPr>
          <w:rFonts w:ascii="Times New Roman" w:hAnsi="Times New Roman"/>
          <w:sz w:val="24"/>
          <w:szCs w:val="24"/>
        </w:rPr>
        <w:t xml:space="preserve"> o posiadanych </w:t>
      </w:r>
      <w:proofErr w:type="spellStart"/>
      <w:r>
        <w:rPr>
          <w:rFonts w:ascii="Times New Roman" w:hAnsi="Times New Roman"/>
          <w:sz w:val="24"/>
          <w:szCs w:val="24"/>
        </w:rPr>
        <w:t>zaległościach</w:t>
      </w:r>
      <w:proofErr w:type="spellEnd"/>
      <w:r>
        <w:rPr>
          <w:rFonts w:ascii="Times New Roman" w:hAnsi="Times New Roman"/>
          <w:sz w:val="24"/>
          <w:szCs w:val="24"/>
        </w:rPr>
        <w:t xml:space="preserve">, wzywanie do składania informacji podatkowych </w:t>
      </w:r>
      <w:r w:rsidR="00004298">
        <w:rPr>
          <w:rFonts w:ascii="Times New Roman" w:hAnsi="Times New Roman"/>
          <w:sz w:val="24"/>
          <w:szCs w:val="24"/>
        </w:rPr>
        <w:br/>
      </w:r>
      <w:r>
        <w:rPr>
          <w:rFonts w:ascii="Times New Roman" w:hAnsi="Times New Roman"/>
          <w:sz w:val="24"/>
          <w:szCs w:val="24"/>
        </w:rPr>
        <w:t xml:space="preserve">i regulowania </w:t>
      </w:r>
      <w:proofErr w:type="spellStart"/>
      <w:r>
        <w:rPr>
          <w:rFonts w:ascii="Times New Roman" w:hAnsi="Times New Roman"/>
          <w:sz w:val="24"/>
          <w:szCs w:val="24"/>
        </w:rPr>
        <w:t>należnego</w:t>
      </w:r>
      <w:proofErr w:type="spellEnd"/>
      <w:r>
        <w:rPr>
          <w:rFonts w:ascii="Times New Roman" w:hAnsi="Times New Roman"/>
          <w:sz w:val="24"/>
          <w:szCs w:val="24"/>
        </w:rPr>
        <w:t xml:space="preserve"> podatku, </w:t>
      </w:r>
    </w:p>
    <w:p w:rsidR="00BE1DC5" w:rsidRDefault="003F3376" w:rsidP="00BE1DC5">
      <w:pPr>
        <w:pStyle w:val="Tekstpodstawowy"/>
        <w:numPr>
          <w:ilvl w:val="0"/>
          <w:numId w:val="7"/>
        </w:numPr>
        <w:tabs>
          <w:tab w:val="clear" w:pos="709"/>
          <w:tab w:val="left" w:pos="0"/>
        </w:tabs>
        <w:spacing w:line="276" w:lineRule="auto"/>
        <w:rPr>
          <w:rFonts w:ascii="Times New Roman" w:hAnsi="Times New Roman"/>
          <w:sz w:val="24"/>
          <w:szCs w:val="24"/>
        </w:rPr>
      </w:pPr>
      <w:r>
        <w:rPr>
          <w:rFonts w:ascii="Times New Roman" w:hAnsi="Times New Roman"/>
          <w:sz w:val="24"/>
          <w:szCs w:val="24"/>
        </w:rPr>
        <w:t xml:space="preserve">korzystanie przez </w:t>
      </w:r>
      <w:proofErr w:type="spellStart"/>
      <w:r>
        <w:rPr>
          <w:rFonts w:ascii="Times New Roman" w:hAnsi="Times New Roman"/>
          <w:sz w:val="24"/>
          <w:szCs w:val="24"/>
        </w:rPr>
        <w:t>podatników</w:t>
      </w:r>
      <w:proofErr w:type="spellEnd"/>
      <w:r>
        <w:rPr>
          <w:rFonts w:ascii="Times New Roman" w:hAnsi="Times New Roman"/>
          <w:sz w:val="24"/>
          <w:szCs w:val="24"/>
        </w:rPr>
        <w:t xml:space="preserve"> ze </w:t>
      </w:r>
      <w:proofErr w:type="spellStart"/>
      <w:r>
        <w:rPr>
          <w:rFonts w:ascii="Times New Roman" w:hAnsi="Times New Roman"/>
          <w:sz w:val="24"/>
          <w:szCs w:val="24"/>
        </w:rPr>
        <w:t>zwolnien</w:t>
      </w:r>
      <w:proofErr w:type="spellEnd"/>
      <w:r>
        <w:rPr>
          <w:rFonts w:ascii="Times New Roman" w:hAnsi="Times New Roman"/>
          <w:sz w:val="24"/>
          <w:szCs w:val="24"/>
        </w:rPr>
        <w:t xml:space="preserve">́ </w:t>
      </w:r>
      <w:proofErr w:type="spellStart"/>
      <w:r>
        <w:rPr>
          <w:rFonts w:ascii="Times New Roman" w:hAnsi="Times New Roman"/>
          <w:sz w:val="24"/>
          <w:szCs w:val="24"/>
        </w:rPr>
        <w:t>wynikających</w:t>
      </w:r>
      <w:proofErr w:type="spellEnd"/>
      <w:r>
        <w:rPr>
          <w:rFonts w:ascii="Times New Roman" w:hAnsi="Times New Roman"/>
          <w:sz w:val="24"/>
          <w:szCs w:val="24"/>
        </w:rPr>
        <w:t xml:space="preserve"> z uc</w:t>
      </w:r>
      <w:r w:rsidR="00184FBF">
        <w:rPr>
          <w:rFonts w:ascii="Times New Roman" w:hAnsi="Times New Roman"/>
          <w:sz w:val="24"/>
          <w:szCs w:val="24"/>
        </w:rPr>
        <w:t xml:space="preserve">hwał Rady Miasta Opola, w tym: </w:t>
      </w:r>
    </w:p>
    <w:p w:rsidR="00A51000" w:rsidRDefault="00BE1DC5" w:rsidP="00BE1DC5">
      <w:pPr>
        <w:pStyle w:val="Tekstpodstawowy"/>
        <w:tabs>
          <w:tab w:val="left" w:pos="0"/>
        </w:tabs>
        <w:spacing w:line="276" w:lineRule="auto"/>
        <w:ind w:left="709"/>
        <w:rPr>
          <w:rFonts w:ascii="Times New Roman" w:hAnsi="Times New Roman"/>
          <w:sz w:val="24"/>
          <w:szCs w:val="24"/>
        </w:rPr>
      </w:pPr>
      <w:r>
        <w:rPr>
          <w:rFonts w:ascii="Times New Roman" w:hAnsi="Times New Roman"/>
          <w:sz w:val="24"/>
          <w:szCs w:val="24"/>
        </w:rPr>
        <w:t xml:space="preserve">- </w:t>
      </w:r>
      <w:r w:rsidR="003F3376" w:rsidRPr="00BE1DC5">
        <w:rPr>
          <w:rFonts w:ascii="Times New Roman" w:hAnsi="Times New Roman"/>
          <w:sz w:val="24"/>
          <w:szCs w:val="24"/>
        </w:rPr>
        <w:t xml:space="preserve">zwolnienie zasobu </w:t>
      </w:r>
      <w:proofErr w:type="spellStart"/>
      <w:r w:rsidR="003F3376" w:rsidRPr="00BE1DC5">
        <w:rPr>
          <w:rFonts w:ascii="Times New Roman" w:hAnsi="Times New Roman"/>
          <w:sz w:val="24"/>
          <w:szCs w:val="24"/>
        </w:rPr>
        <w:t>nieruchomości</w:t>
      </w:r>
      <w:proofErr w:type="spellEnd"/>
      <w:r w:rsidR="003F3376" w:rsidRPr="00BE1DC5">
        <w:rPr>
          <w:rFonts w:ascii="Times New Roman" w:hAnsi="Times New Roman"/>
          <w:sz w:val="24"/>
          <w:szCs w:val="24"/>
        </w:rPr>
        <w:t xml:space="preserve"> g</w:t>
      </w:r>
      <w:r w:rsidR="005176B2">
        <w:rPr>
          <w:rFonts w:ascii="Times New Roman" w:hAnsi="Times New Roman"/>
          <w:sz w:val="24"/>
          <w:szCs w:val="24"/>
        </w:rPr>
        <w:t xml:space="preserve">minnych – kwota 878.393,08 </w:t>
      </w:r>
      <w:r w:rsidRPr="00BE1DC5">
        <w:rPr>
          <w:rFonts w:ascii="Times New Roman" w:hAnsi="Times New Roman"/>
          <w:sz w:val="24"/>
          <w:szCs w:val="24"/>
        </w:rPr>
        <w:t>zł</w:t>
      </w:r>
      <w:r>
        <w:rPr>
          <w:rFonts w:ascii="Times New Roman" w:hAnsi="Times New Roman"/>
          <w:sz w:val="24"/>
          <w:szCs w:val="24"/>
        </w:rPr>
        <w:br/>
        <w:t xml:space="preserve">-  </w:t>
      </w:r>
      <w:r w:rsidR="003F3376" w:rsidRPr="00BE1DC5">
        <w:rPr>
          <w:rFonts w:ascii="Times New Roman" w:hAnsi="Times New Roman"/>
          <w:sz w:val="24"/>
          <w:szCs w:val="24"/>
        </w:rPr>
        <w:t xml:space="preserve">zwolnienie sieci kanalizacji wybudowanych z udziałem </w:t>
      </w:r>
      <w:proofErr w:type="spellStart"/>
      <w:r w:rsidR="003F3376" w:rsidRPr="00BE1DC5">
        <w:rPr>
          <w:rFonts w:ascii="Times New Roman" w:hAnsi="Times New Roman"/>
          <w:sz w:val="24"/>
          <w:szCs w:val="24"/>
        </w:rPr>
        <w:t>środków</w:t>
      </w:r>
      <w:proofErr w:type="spellEnd"/>
      <w:r w:rsidR="003F3376" w:rsidRPr="00BE1DC5">
        <w:rPr>
          <w:rFonts w:ascii="Times New Roman" w:hAnsi="Times New Roman"/>
          <w:sz w:val="24"/>
          <w:szCs w:val="24"/>
        </w:rPr>
        <w:t xml:space="preserve"> UE – kwota 19.129,08 zł, </w:t>
      </w:r>
    </w:p>
    <w:p w:rsidR="00BE1DC5" w:rsidRPr="00BE1DC5" w:rsidRDefault="00BE1DC5" w:rsidP="00BE1DC5">
      <w:pPr>
        <w:pStyle w:val="Tekstpodstawowy"/>
        <w:tabs>
          <w:tab w:val="left" w:pos="0"/>
        </w:tabs>
        <w:spacing w:line="276" w:lineRule="auto"/>
        <w:ind w:left="709"/>
        <w:rPr>
          <w:rFonts w:ascii="Times New Roman" w:hAnsi="Times New Roman"/>
          <w:sz w:val="24"/>
          <w:szCs w:val="24"/>
        </w:rPr>
      </w:pPr>
    </w:p>
    <w:p w:rsidR="00184FBF" w:rsidRDefault="00184FBF" w:rsidP="00184FBF">
      <w:pPr>
        <w:pStyle w:val="Tekstpodstawowy"/>
        <w:numPr>
          <w:ilvl w:val="0"/>
          <w:numId w:val="7"/>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zwolnienia w ramach Opolskiego Programu Pomocy Przedsiębiorcom, którymi objęto 29 przedsiębiorców – kwota 972.246,90 zł,</w:t>
      </w:r>
    </w:p>
    <w:p w:rsidR="00A51000" w:rsidRPr="00822961" w:rsidRDefault="00184FBF" w:rsidP="003F3376">
      <w:pPr>
        <w:pStyle w:val="Tekstpodstawowy"/>
        <w:numPr>
          <w:ilvl w:val="0"/>
          <w:numId w:val="7"/>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lastRenderedPageBreak/>
        <w:t xml:space="preserve">zwolnienia w ramach regionalnej pomocy inwestycyjnej dla przedsiębiorców prowadzących działalność gospodarczą na terenie Gminy Opole, którymi objęto </w:t>
      </w:r>
      <w:r w:rsidR="00822961">
        <w:rPr>
          <w:rFonts w:ascii="Times New Roman" w:hAnsi="Times New Roman"/>
          <w:sz w:val="24"/>
          <w:szCs w:val="24"/>
        </w:rPr>
        <w:br/>
      </w:r>
      <w:r>
        <w:rPr>
          <w:rFonts w:ascii="Times New Roman" w:hAnsi="Times New Roman"/>
          <w:sz w:val="24"/>
          <w:szCs w:val="24"/>
        </w:rPr>
        <w:t xml:space="preserve">3 przedsiębiorców </w:t>
      </w:r>
      <w:r w:rsidR="00822961">
        <w:rPr>
          <w:rFonts w:ascii="Times New Roman" w:hAnsi="Times New Roman"/>
          <w:sz w:val="24"/>
          <w:szCs w:val="24"/>
        </w:rPr>
        <w:t>–</w:t>
      </w:r>
      <w:r>
        <w:rPr>
          <w:rFonts w:ascii="Times New Roman" w:hAnsi="Times New Roman"/>
          <w:sz w:val="24"/>
          <w:szCs w:val="24"/>
        </w:rPr>
        <w:t xml:space="preserve"> kwota</w:t>
      </w:r>
      <w:r w:rsidR="00822961">
        <w:rPr>
          <w:rFonts w:ascii="Times New Roman" w:hAnsi="Times New Roman"/>
          <w:sz w:val="24"/>
          <w:szCs w:val="24"/>
        </w:rPr>
        <w:t xml:space="preserve"> 2.175.697,29 zł.</w:t>
      </w:r>
    </w:p>
    <w:p w:rsidR="00A51000" w:rsidRDefault="003F3376" w:rsidP="003F3376">
      <w:pPr>
        <w:spacing w:line="276" w:lineRule="auto"/>
        <w:jc w:val="both"/>
        <w:rPr>
          <w:rFonts w:ascii="Times New Roman" w:hAnsi="Times New Roman"/>
          <w:sz w:val="24"/>
          <w:szCs w:val="24"/>
        </w:rPr>
      </w:pPr>
      <w:r>
        <w:rPr>
          <w:rFonts w:ascii="Times New Roman" w:eastAsia="Times New Roman" w:hAnsi="Times New Roman" w:cs="Times New Roman"/>
          <w:sz w:val="24"/>
          <w:szCs w:val="24"/>
        </w:rPr>
        <w:t xml:space="preserve">Obok nieco wyższych wpływów osiągniętych z podatku rolnego  czy leśnego (około </w:t>
      </w:r>
      <w:r w:rsidR="00004298">
        <w:rPr>
          <w:rFonts w:ascii="Times New Roman" w:eastAsia="Times New Roman" w:hAnsi="Times New Roman" w:cs="Times New Roman"/>
          <w:sz w:val="24"/>
          <w:szCs w:val="24"/>
        </w:rPr>
        <w:br/>
      </w:r>
      <w:r>
        <w:rPr>
          <w:rFonts w:ascii="Times New Roman" w:eastAsia="Times New Roman" w:hAnsi="Times New Roman" w:cs="Times New Roman"/>
          <w:sz w:val="24"/>
          <w:szCs w:val="24"/>
        </w:rPr>
        <w:t>116</w:t>
      </w:r>
      <w:r w:rsidR="00004298">
        <w:rPr>
          <w:rFonts w:ascii="Times New Roman" w:eastAsia="Times New Roman" w:hAnsi="Times New Roman" w:cs="Times New Roman"/>
          <w:sz w:val="24"/>
          <w:szCs w:val="24"/>
        </w:rPr>
        <w:t>% - 119</w:t>
      </w:r>
      <w:r w:rsidR="00822961">
        <w:rPr>
          <w:rFonts w:ascii="Times New Roman" w:eastAsia="Times New Roman" w:hAnsi="Times New Roman" w:cs="Times New Roman"/>
          <w:sz w:val="24"/>
          <w:szCs w:val="24"/>
        </w:rPr>
        <w:t>%)</w:t>
      </w:r>
      <w:r>
        <w:rPr>
          <w:rFonts w:ascii="Times New Roman" w:eastAsia="Times New Roman" w:hAnsi="Times New Roman" w:cs="Times New Roman"/>
          <w:sz w:val="24"/>
          <w:szCs w:val="24"/>
        </w:rPr>
        <w:t>, niższej realizacji podatku od środków transportowych (90,3%),  dość wysokich dochodów z podatku od spadków i</w:t>
      </w:r>
      <w:r w:rsidR="00822961">
        <w:rPr>
          <w:rFonts w:ascii="Times New Roman" w:eastAsia="Times New Roman" w:hAnsi="Times New Roman" w:cs="Times New Roman"/>
          <w:sz w:val="24"/>
          <w:szCs w:val="24"/>
        </w:rPr>
        <w:t xml:space="preserve"> darowizn oraz wpływy z podatku </w:t>
      </w:r>
      <w:r>
        <w:rPr>
          <w:rFonts w:ascii="Times New Roman" w:eastAsia="Times New Roman" w:hAnsi="Times New Roman" w:cs="Times New Roman"/>
          <w:sz w:val="24"/>
          <w:szCs w:val="24"/>
        </w:rPr>
        <w:t xml:space="preserve">od </w:t>
      </w:r>
      <w:r w:rsidR="00822961">
        <w:rPr>
          <w:rFonts w:ascii="Times New Roman" w:eastAsia="Times New Roman" w:hAnsi="Times New Roman" w:cs="Times New Roman"/>
          <w:sz w:val="24"/>
          <w:szCs w:val="24"/>
        </w:rPr>
        <w:t>działalności</w:t>
      </w:r>
      <w:r>
        <w:rPr>
          <w:rFonts w:ascii="Times New Roman" w:eastAsia="Times New Roman" w:hAnsi="Times New Roman" w:cs="Times New Roman"/>
          <w:sz w:val="24"/>
          <w:szCs w:val="24"/>
        </w:rPr>
        <w:t xml:space="preserve"> gospodarczej </w:t>
      </w:r>
      <w:r w:rsidR="00822961">
        <w:rPr>
          <w:rFonts w:ascii="Times New Roman" w:eastAsia="Times New Roman" w:hAnsi="Times New Roman" w:cs="Times New Roman"/>
          <w:sz w:val="24"/>
          <w:szCs w:val="24"/>
        </w:rPr>
        <w:t>osób</w:t>
      </w:r>
      <w:r>
        <w:rPr>
          <w:rFonts w:ascii="Times New Roman" w:eastAsia="Times New Roman" w:hAnsi="Times New Roman" w:cs="Times New Roman"/>
          <w:sz w:val="24"/>
          <w:szCs w:val="24"/>
        </w:rPr>
        <w:t xml:space="preserve"> fizycznych, opłacanego w formie karty podatkowej  (ponad 120%), warto zwrócić na ważne i stałe wpływy z lokalnych opłat i podatków:</w:t>
      </w:r>
    </w:p>
    <w:p w:rsidR="00A51000" w:rsidRDefault="00822961" w:rsidP="00822961">
      <w:pPr>
        <w:pStyle w:val="Tekstpodstawowy"/>
        <w:spacing w:after="283" w:line="276" w:lineRule="auto"/>
        <w:rPr>
          <w:rFonts w:ascii="Times New Roman" w:hAnsi="Times New Roman"/>
          <w:sz w:val="24"/>
          <w:szCs w:val="24"/>
        </w:rPr>
      </w:pPr>
      <w:r>
        <w:rPr>
          <w:rFonts w:ascii="Times New Roman" w:hAnsi="Times New Roman"/>
          <w:sz w:val="24"/>
          <w:szCs w:val="24"/>
        </w:rPr>
        <w:t>- o 0,7</w:t>
      </w:r>
      <w:r w:rsidR="003F3376">
        <w:rPr>
          <w:rFonts w:ascii="Times New Roman" w:hAnsi="Times New Roman"/>
          <w:sz w:val="24"/>
          <w:szCs w:val="24"/>
        </w:rPr>
        <w:t xml:space="preserve"> mln wyższe wpływy w 2024r. z opłaty za gospodarowanie odpadami komunalnymi – kwota 58.745.158,25 zł. Z kolei opłaty za parkowanie </w:t>
      </w:r>
      <w:proofErr w:type="spellStart"/>
      <w:r w:rsidR="003F3376">
        <w:rPr>
          <w:rFonts w:ascii="Times New Roman" w:hAnsi="Times New Roman"/>
          <w:sz w:val="24"/>
          <w:szCs w:val="24"/>
        </w:rPr>
        <w:t>pojazdów</w:t>
      </w:r>
      <w:proofErr w:type="spellEnd"/>
      <w:r w:rsidR="003F3376">
        <w:rPr>
          <w:rFonts w:ascii="Times New Roman" w:hAnsi="Times New Roman"/>
          <w:sz w:val="24"/>
          <w:szCs w:val="24"/>
        </w:rPr>
        <w:t xml:space="preserve"> w pasie drogowym przyniosły zbliżony jak rok</w:t>
      </w:r>
      <w:r w:rsidR="00D20A7F">
        <w:rPr>
          <w:rFonts w:ascii="Times New Roman" w:hAnsi="Times New Roman"/>
          <w:sz w:val="24"/>
          <w:szCs w:val="24"/>
        </w:rPr>
        <w:t xml:space="preserve"> temu dochód  9.949.893,27 zł. W</w:t>
      </w:r>
      <w:r w:rsidR="003F3376">
        <w:rPr>
          <w:rFonts w:ascii="Times New Roman" w:hAnsi="Times New Roman"/>
          <w:sz w:val="24"/>
          <w:szCs w:val="24"/>
        </w:rPr>
        <w:t xml:space="preserve">pływy w tej pozycji </w:t>
      </w:r>
      <w:proofErr w:type="spellStart"/>
      <w:r w:rsidR="003F3376">
        <w:rPr>
          <w:rFonts w:ascii="Times New Roman" w:hAnsi="Times New Roman"/>
          <w:sz w:val="24"/>
          <w:szCs w:val="24"/>
        </w:rPr>
        <w:t>obejmuja</w:t>
      </w:r>
      <w:proofErr w:type="spellEnd"/>
      <w:r w:rsidR="003F3376">
        <w:rPr>
          <w:rFonts w:ascii="Times New Roman" w:hAnsi="Times New Roman"/>
          <w:sz w:val="24"/>
          <w:szCs w:val="24"/>
        </w:rPr>
        <w:t xml:space="preserve">̨ dochody ze </w:t>
      </w:r>
      <w:proofErr w:type="spellStart"/>
      <w:r w:rsidR="003F3376">
        <w:rPr>
          <w:rFonts w:ascii="Times New Roman" w:hAnsi="Times New Roman"/>
          <w:sz w:val="24"/>
          <w:szCs w:val="24"/>
        </w:rPr>
        <w:t>sprzedaży</w:t>
      </w:r>
      <w:proofErr w:type="spellEnd"/>
      <w:r w:rsidR="003F3376">
        <w:rPr>
          <w:rFonts w:ascii="Times New Roman" w:hAnsi="Times New Roman"/>
          <w:sz w:val="24"/>
          <w:szCs w:val="24"/>
        </w:rPr>
        <w:t xml:space="preserve"> </w:t>
      </w:r>
      <w:proofErr w:type="spellStart"/>
      <w:r w:rsidR="003F3376">
        <w:rPr>
          <w:rFonts w:ascii="Times New Roman" w:hAnsi="Times New Roman"/>
          <w:sz w:val="24"/>
          <w:szCs w:val="24"/>
        </w:rPr>
        <w:t>biletów</w:t>
      </w:r>
      <w:proofErr w:type="spellEnd"/>
      <w:r w:rsidR="003F3376">
        <w:rPr>
          <w:rFonts w:ascii="Times New Roman" w:hAnsi="Times New Roman"/>
          <w:sz w:val="24"/>
          <w:szCs w:val="24"/>
        </w:rPr>
        <w:t xml:space="preserve"> i </w:t>
      </w:r>
      <w:proofErr w:type="spellStart"/>
      <w:r w:rsidR="003F3376">
        <w:rPr>
          <w:rFonts w:ascii="Times New Roman" w:hAnsi="Times New Roman"/>
          <w:sz w:val="24"/>
          <w:szCs w:val="24"/>
        </w:rPr>
        <w:t>abonamentów</w:t>
      </w:r>
      <w:proofErr w:type="spellEnd"/>
      <w:r w:rsidR="003F3376">
        <w:rPr>
          <w:rFonts w:ascii="Times New Roman" w:hAnsi="Times New Roman"/>
          <w:sz w:val="24"/>
          <w:szCs w:val="24"/>
        </w:rPr>
        <w:t xml:space="preserve"> parkingowyc</w:t>
      </w:r>
      <w:r w:rsidR="00BE1DC5">
        <w:rPr>
          <w:rFonts w:ascii="Times New Roman" w:hAnsi="Times New Roman"/>
          <w:sz w:val="24"/>
          <w:szCs w:val="24"/>
        </w:rPr>
        <w:t>h w Strefie Płatnego Parkowania.</w:t>
      </w:r>
      <w:r w:rsidR="003F3376">
        <w:rPr>
          <w:rFonts w:ascii="Times New Roman" w:hAnsi="Times New Roman"/>
          <w:sz w:val="24"/>
          <w:szCs w:val="24"/>
        </w:rPr>
        <w:t xml:space="preserve"> </w:t>
      </w:r>
    </w:p>
    <w:p w:rsidR="00A51000" w:rsidRDefault="003F3376" w:rsidP="003F3376">
      <w:pPr>
        <w:spacing w:line="276" w:lineRule="auto"/>
        <w:jc w:val="both"/>
        <w:rPr>
          <w:rFonts w:ascii="Times New Roman" w:hAnsi="Times New Roman"/>
          <w:sz w:val="24"/>
          <w:szCs w:val="24"/>
        </w:rPr>
      </w:pPr>
      <w:r>
        <w:rPr>
          <w:rFonts w:ascii="Times New Roman" w:hAnsi="Times New Roman" w:cs="Arial"/>
          <w:sz w:val="24"/>
          <w:szCs w:val="24"/>
        </w:rPr>
        <w:t>I</w:t>
      </w:r>
      <w:r w:rsidR="00822961">
        <w:rPr>
          <w:rFonts w:ascii="Times New Roman" w:hAnsi="Times New Roman" w:cs="Arial"/>
          <w:sz w:val="24"/>
          <w:szCs w:val="24"/>
        </w:rPr>
        <w:t>mponuje duży wzrost</w:t>
      </w:r>
      <w:r>
        <w:rPr>
          <w:rFonts w:ascii="Times New Roman" w:hAnsi="Times New Roman" w:cs="Arial"/>
          <w:sz w:val="24"/>
          <w:szCs w:val="24"/>
        </w:rPr>
        <w:t xml:space="preserve"> poziomu wykonania dochodów własnych w </w:t>
      </w:r>
      <w:r w:rsidR="00322ACD">
        <w:rPr>
          <w:rFonts w:ascii="Times New Roman" w:hAnsi="Times New Roman" w:cs="Times New Roman"/>
          <w:sz w:val="24"/>
          <w:szCs w:val="24"/>
        </w:rPr>
        <w:t xml:space="preserve">opłacie prolongacyjnej, która </w:t>
      </w:r>
      <w:r>
        <w:rPr>
          <w:rFonts w:ascii="Times New Roman" w:hAnsi="Times New Roman" w:cs="Times New Roman"/>
          <w:sz w:val="24"/>
          <w:szCs w:val="24"/>
        </w:rPr>
        <w:t xml:space="preserve">pobierana jest w związku z odroczeniem terminów płatności podatku i zaległości podatkowej oraz rozłożeniem na raty podatku lub zaległości podatkowej </w:t>
      </w:r>
      <w:r w:rsidR="00435FD8">
        <w:rPr>
          <w:rFonts w:ascii="Times New Roman" w:hAnsi="Times New Roman" w:cs="Times New Roman"/>
          <w:sz w:val="24"/>
          <w:szCs w:val="24"/>
        </w:rPr>
        <w:br/>
      </w:r>
      <w:r w:rsidR="00D20A7F">
        <w:rPr>
          <w:rFonts w:ascii="Times New Roman" w:hAnsi="Times New Roman" w:cs="Times New Roman"/>
          <w:sz w:val="24"/>
          <w:szCs w:val="24"/>
        </w:rPr>
        <w:t>(ponad 639 % wykonania).</w:t>
      </w:r>
    </w:p>
    <w:p w:rsidR="00A51000" w:rsidRDefault="003F3376" w:rsidP="003F3376">
      <w:pPr>
        <w:spacing w:line="276" w:lineRule="auto"/>
        <w:jc w:val="both"/>
        <w:rPr>
          <w:rFonts w:ascii="Times New Roman" w:hAnsi="Times New Roman"/>
          <w:sz w:val="24"/>
          <w:szCs w:val="24"/>
        </w:rPr>
      </w:pPr>
      <w:r>
        <w:rPr>
          <w:rFonts w:ascii="Times New Roman" w:hAnsi="Times New Roman" w:cs="Times New Roman"/>
          <w:sz w:val="24"/>
          <w:szCs w:val="24"/>
        </w:rPr>
        <w:t xml:space="preserve">Ponadto w 2024 roku miasto </w:t>
      </w:r>
      <w:proofErr w:type="spellStart"/>
      <w:r>
        <w:rPr>
          <w:rFonts w:ascii="Times New Roman" w:hAnsi="Times New Roman" w:cs="Times New Roman"/>
          <w:sz w:val="24"/>
          <w:szCs w:val="24"/>
        </w:rPr>
        <w:t>osiągnęło</w:t>
      </w:r>
      <w:proofErr w:type="spellEnd"/>
      <w:r>
        <w:rPr>
          <w:rFonts w:ascii="Times New Roman" w:hAnsi="Times New Roman" w:cs="Times New Roman"/>
          <w:sz w:val="24"/>
          <w:szCs w:val="24"/>
        </w:rPr>
        <w:t xml:space="preserve"> stałe i ważne dochody z tytułu najmu i </w:t>
      </w:r>
      <w:proofErr w:type="spellStart"/>
      <w:r>
        <w:rPr>
          <w:rFonts w:ascii="Times New Roman" w:hAnsi="Times New Roman" w:cs="Times New Roman"/>
          <w:sz w:val="24"/>
          <w:szCs w:val="24"/>
        </w:rPr>
        <w:t>dzierżawy</w:t>
      </w:r>
      <w:proofErr w:type="spellEnd"/>
      <w:r>
        <w:rPr>
          <w:rFonts w:ascii="Times New Roman" w:hAnsi="Times New Roman" w:cs="Times New Roman"/>
          <w:sz w:val="24"/>
          <w:szCs w:val="24"/>
        </w:rPr>
        <w:t xml:space="preserve">: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gruntów</w:t>
      </w:r>
      <w:proofErr w:type="spellEnd"/>
      <w:r>
        <w:rPr>
          <w:rFonts w:ascii="Times New Roman" w:hAnsi="Times New Roman"/>
          <w:sz w:val="24"/>
          <w:szCs w:val="24"/>
        </w:rPr>
        <w:t xml:space="preserve">, </w:t>
      </w:r>
      <w:proofErr w:type="spellStart"/>
      <w:r>
        <w:rPr>
          <w:rFonts w:ascii="Times New Roman" w:hAnsi="Times New Roman"/>
          <w:sz w:val="24"/>
          <w:szCs w:val="24"/>
        </w:rPr>
        <w:t>kiosków</w:t>
      </w:r>
      <w:proofErr w:type="spellEnd"/>
      <w:r>
        <w:rPr>
          <w:rFonts w:ascii="Times New Roman" w:hAnsi="Times New Roman"/>
          <w:sz w:val="24"/>
          <w:szCs w:val="24"/>
        </w:rPr>
        <w:t xml:space="preserve">, lokali </w:t>
      </w:r>
      <w:proofErr w:type="spellStart"/>
      <w:r>
        <w:rPr>
          <w:rFonts w:ascii="Times New Roman" w:hAnsi="Times New Roman"/>
          <w:sz w:val="24"/>
          <w:szCs w:val="24"/>
        </w:rPr>
        <w:t>użytkowych</w:t>
      </w:r>
      <w:proofErr w:type="spellEnd"/>
      <w:r>
        <w:rPr>
          <w:rFonts w:ascii="Times New Roman" w:hAnsi="Times New Roman"/>
          <w:sz w:val="24"/>
          <w:szCs w:val="24"/>
        </w:rPr>
        <w:t xml:space="preserve">, </w:t>
      </w:r>
      <w:proofErr w:type="spellStart"/>
      <w:r>
        <w:rPr>
          <w:rFonts w:ascii="Times New Roman" w:hAnsi="Times New Roman"/>
          <w:sz w:val="24"/>
          <w:szCs w:val="24"/>
        </w:rPr>
        <w:t>garaży</w:t>
      </w:r>
      <w:proofErr w:type="spellEnd"/>
      <w:r>
        <w:rPr>
          <w:rFonts w:ascii="Times New Roman" w:hAnsi="Times New Roman"/>
          <w:sz w:val="24"/>
          <w:szCs w:val="24"/>
        </w:rPr>
        <w:t xml:space="preserve"> i </w:t>
      </w:r>
      <w:proofErr w:type="spellStart"/>
      <w:r>
        <w:rPr>
          <w:rFonts w:ascii="Times New Roman" w:hAnsi="Times New Roman"/>
          <w:sz w:val="24"/>
          <w:szCs w:val="24"/>
        </w:rPr>
        <w:t>komórek</w:t>
      </w:r>
      <w:proofErr w:type="spellEnd"/>
      <w:r>
        <w:rPr>
          <w:rFonts w:ascii="Times New Roman" w:hAnsi="Times New Roman"/>
          <w:sz w:val="24"/>
          <w:szCs w:val="24"/>
        </w:rPr>
        <w:t xml:space="preserve"> – kwota 8.046.174,23 zł.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lokali mieszkalnych </w:t>
      </w:r>
      <w:proofErr w:type="spellStart"/>
      <w:r>
        <w:rPr>
          <w:rFonts w:ascii="Times New Roman" w:hAnsi="Times New Roman"/>
          <w:sz w:val="24"/>
          <w:szCs w:val="24"/>
        </w:rPr>
        <w:t>pozostających</w:t>
      </w:r>
      <w:proofErr w:type="spellEnd"/>
      <w:r>
        <w:rPr>
          <w:rFonts w:ascii="Times New Roman" w:hAnsi="Times New Roman"/>
          <w:sz w:val="24"/>
          <w:szCs w:val="24"/>
        </w:rPr>
        <w:t xml:space="preserve"> w zasobie mia</w:t>
      </w:r>
      <w:r w:rsidR="00D20A7F">
        <w:rPr>
          <w:rFonts w:ascii="Times New Roman" w:hAnsi="Times New Roman"/>
          <w:sz w:val="24"/>
          <w:szCs w:val="24"/>
        </w:rPr>
        <w:t>sta – kwota 19.318.906,98 zł. W</w:t>
      </w:r>
      <w:r>
        <w:rPr>
          <w:rFonts w:ascii="Times New Roman" w:hAnsi="Times New Roman"/>
          <w:sz w:val="24"/>
          <w:szCs w:val="24"/>
        </w:rPr>
        <w:t xml:space="preserve"> kwocie wykonania </w:t>
      </w:r>
      <w:proofErr w:type="spellStart"/>
      <w:r>
        <w:rPr>
          <w:rFonts w:ascii="Times New Roman" w:hAnsi="Times New Roman"/>
          <w:sz w:val="24"/>
          <w:szCs w:val="24"/>
        </w:rPr>
        <w:t>dochodów</w:t>
      </w:r>
      <w:proofErr w:type="spellEnd"/>
      <w:r>
        <w:rPr>
          <w:rFonts w:ascii="Times New Roman" w:hAnsi="Times New Roman"/>
          <w:sz w:val="24"/>
          <w:szCs w:val="24"/>
        </w:rPr>
        <w:t xml:space="preserve"> </w:t>
      </w:r>
      <w:proofErr w:type="spellStart"/>
      <w:r>
        <w:rPr>
          <w:rFonts w:ascii="Times New Roman" w:hAnsi="Times New Roman"/>
          <w:sz w:val="24"/>
          <w:szCs w:val="24"/>
        </w:rPr>
        <w:t>mieściły</w:t>
      </w:r>
      <w:proofErr w:type="spellEnd"/>
      <w:r>
        <w:rPr>
          <w:rFonts w:ascii="Times New Roman" w:hAnsi="Times New Roman"/>
          <w:sz w:val="24"/>
          <w:szCs w:val="24"/>
        </w:rPr>
        <w:t xml:space="preserve"> </w:t>
      </w:r>
      <w:proofErr w:type="spellStart"/>
      <w:r>
        <w:rPr>
          <w:rFonts w:ascii="Times New Roman" w:hAnsi="Times New Roman"/>
          <w:sz w:val="24"/>
          <w:szCs w:val="24"/>
        </w:rPr>
        <w:t>sie</w:t>
      </w:r>
      <w:proofErr w:type="spellEnd"/>
      <w:r>
        <w:rPr>
          <w:rFonts w:ascii="Times New Roman" w:hAnsi="Times New Roman"/>
          <w:sz w:val="24"/>
          <w:szCs w:val="24"/>
        </w:rPr>
        <w:t xml:space="preserve">̨ opłaty czynszowe, wpłacane przez </w:t>
      </w:r>
      <w:proofErr w:type="spellStart"/>
      <w:r>
        <w:rPr>
          <w:rFonts w:ascii="Times New Roman" w:hAnsi="Times New Roman"/>
          <w:sz w:val="24"/>
          <w:szCs w:val="24"/>
        </w:rPr>
        <w:t>najemców</w:t>
      </w:r>
      <w:proofErr w:type="spellEnd"/>
      <w:r>
        <w:rPr>
          <w:rFonts w:ascii="Times New Roman" w:hAnsi="Times New Roman"/>
          <w:sz w:val="24"/>
          <w:szCs w:val="24"/>
        </w:rPr>
        <w:t xml:space="preserve"> za mieszkania komunalne,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pomieszczen</w:t>
      </w:r>
      <w:proofErr w:type="spellEnd"/>
      <w:r>
        <w:rPr>
          <w:rFonts w:ascii="Times New Roman" w:hAnsi="Times New Roman"/>
          <w:sz w:val="24"/>
          <w:szCs w:val="24"/>
        </w:rPr>
        <w:t xml:space="preserve">́ w miejskich jednostkach organizacyjnych – kwota 1.590.189,16 zł,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kanalizacji deszczowej przekazanej </w:t>
      </w:r>
      <w:proofErr w:type="spellStart"/>
      <w:r>
        <w:rPr>
          <w:rFonts w:ascii="Times New Roman" w:hAnsi="Times New Roman"/>
          <w:sz w:val="24"/>
          <w:szCs w:val="24"/>
        </w:rPr>
        <w:t>spółce</w:t>
      </w:r>
      <w:proofErr w:type="spellEnd"/>
      <w:r>
        <w:rPr>
          <w:rFonts w:ascii="Times New Roman" w:hAnsi="Times New Roman"/>
          <w:sz w:val="24"/>
          <w:szCs w:val="24"/>
        </w:rPr>
        <w:t xml:space="preserve"> WIK Sp. </w:t>
      </w:r>
      <w:r w:rsidR="00322ACD">
        <w:rPr>
          <w:rFonts w:ascii="Times New Roman" w:hAnsi="Times New Roman"/>
          <w:sz w:val="24"/>
          <w:szCs w:val="24"/>
        </w:rPr>
        <w:t>z o. o. – kwota 6.081.354,77 zł.</w:t>
      </w:r>
      <w:r>
        <w:rPr>
          <w:rFonts w:ascii="Times New Roman" w:hAnsi="Times New Roman"/>
          <w:sz w:val="24"/>
          <w:szCs w:val="24"/>
        </w:rPr>
        <w:t xml:space="preserve"> </w:t>
      </w:r>
    </w:p>
    <w:p w:rsidR="00A51000" w:rsidRDefault="003F3376" w:rsidP="003F3376">
      <w:pPr>
        <w:spacing w:line="276" w:lineRule="auto"/>
        <w:jc w:val="both"/>
        <w:rPr>
          <w:rFonts w:ascii="Times New Roman" w:hAnsi="Times New Roman"/>
          <w:sz w:val="24"/>
          <w:szCs w:val="24"/>
        </w:rPr>
      </w:pPr>
      <w:r>
        <w:rPr>
          <w:rFonts w:ascii="Times New Roman" w:hAnsi="Times New Roman" w:cs="Times New Roman"/>
          <w:sz w:val="24"/>
          <w:szCs w:val="24"/>
        </w:rPr>
        <w:t xml:space="preserve">Warto też zwrócić na znaczące wpływy z miejskich jednostek UM Opola oferujących usługi takie jak: z tytułu </w:t>
      </w:r>
      <w:proofErr w:type="spellStart"/>
      <w:r>
        <w:rPr>
          <w:rFonts w:ascii="Times New Roman" w:hAnsi="Times New Roman" w:cs="Times New Roman"/>
          <w:sz w:val="24"/>
          <w:szCs w:val="24"/>
        </w:rPr>
        <w:t>sprzedaży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biletów</w:t>
      </w:r>
      <w:proofErr w:type="spellEnd"/>
      <w:r>
        <w:rPr>
          <w:rFonts w:ascii="Times New Roman" w:hAnsi="Times New Roman" w:cs="Times New Roman"/>
          <w:sz w:val="24"/>
          <w:szCs w:val="24"/>
        </w:rPr>
        <w:t xml:space="preserve"> komunikacji miejskiej oraz wpływy </w:t>
      </w:r>
      <w:r w:rsidR="00004298">
        <w:rPr>
          <w:rFonts w:ascii="Times New Roman" w:hAnsi="Times New Roman" w:cs="Times New Roman"/>
          <w:sz w:val="24"/>
          <w:szCs w:val="24"/>
        </w:rPr>
        <w:br/>
      </w:r>
      <w:r>
        <w:rPr>
          <w:rFonts w:ascii="Times New Roman" w:hAnsi="Times New Roman"/>
          <w:sz w:val="24"/>
          <w:szCs w:val="24"/>
        </w:rPr>
        <w:t>z windy</w:t>
      </w:r>
      <w:r w:rsidR="00322ACD">
        <w:rPr>
          <w:rFonts w:ascii="Times New Roman" w:hAnsi="Times New Roman"/>
          <w:sz w:val="24"/>
          <w:szCs w:val="24"/>
        </w:rPr>
        <w:t xml:space="preserve">kacji kar za </w:t>
      </w:r>
      <w:proofErr w:type="spellStart"/>
      <w:r w:rsidR="00322ACD">
        <w:rPr>
          <w:rFonts w:ascii="Times New Roman" w:hAnsi="Times New Roman"/>
          <w:sz w:val="24"/>
          <w:szCs w:val="24"/>
        </w:rPr>
        <w:t>jazde</w:t>
      </w:r>
      <w:proofErr w:type="spellEnd"/>
      <w:r w:rsidR="00322ACD">
        <w:rPr>
          <w:rFonts w:ascii="Times New Roman" w:hAnsi="Times New Roman"/>
          <w:sz w:val="24"/>
          <w:szCs w:val="24"/>
        </w:rPr>
        <w:t>̨ bez biletu</w:t>
      </w:r>
      <w:r>
        <w:rPr>
          <w:rFonts w:ascii="Times New Roman" w:hAnsi="Times New Roman"/>
          <w:sz w:val="24"/>
          <w:szCs w:val="24"/>
        </w:rPr>
        <w:t xml:space="preserve"> </w:t>
      </w:r>
      <w:r w:rsidR="00322ACD">
        <w:rPr>
          <w:rFonts w:ascii="Times New Roman" w:hAnsi="Times New Roman"/>
          <w:sz w:val="24"/>
          <w:szCs w:val="24"/>
        </w:rPr>
        <w:t>(</w:t>
      </w:r>
      <w:r>
        <w:rPr>
          <w:rFonts w:ascii="Times New Roman" w:hAnsi="Times New Roman"/>
          <w:sz w:val="24"/>
          <w:szCs w:val="24"/>
        </w:rPr>
        <w:t>kwota 23.244.631,12 zł</w:t>
      </w:r>
      <w:r w:rsidR="00322ACD">
        <w:rPr>
          <w:rFonts w:ascii="Times New Roman" w:hAnsi="Times New Roman"/>
          <w:sz w:val="24"/>
          <w:szCs w:val="24"/>
        </w:rPr>
        <w:t>)</w:t>
      </w:r>
      <w:r>
        <w:rPr>
          <w:rFonts w:ascii="Times New Roman" w:hAnsi="Times New Roman"/>
          <w:sz w:val="24"/>
          <w:szCs w:val="24"/>
        </w:rPr>
        <w:t xml:space="preserve">; z opłat za pobyt i </w:t>
      </w:r>
      <w:proofErr w:type="spellStart"/>
      <w:r>
        <w:rPr>
          <w:rFonts w:ascii="Times New Roman" w:hAnsi="Times New Roman"/>
          <w:sz w:val="24"/>
          <w:szCs w:val="24"/>
        </w:rPr>
        <w:t>wyżywienie</w:t>
      </w:r>
      <w:proofErr w:type="spellEnd"/>
      <w:r>
        <w:rPr>
          <w:rFonts w:ascii="Times New Roman" w:hAnsi="Times New Roman"/>
          <w:sz w:val="24"/>
          <w:szCs w:val="24"/>
        </w:rPr>
        <w:t xml:space="preserve"> dz</w:t>
      </w:r>
      <w:r w:rsidR="00322ACD">
        <w:rPr>
          <w:rFonts w:ascii="Times New Roman" w:hAnsi="Times New Roman"/>
          <w:sz w:val="24"/>
          <w:szCs w:val="24"/>
        </w:rPr>
        <w:t xml:space="preserve">iecka w </w:t>
      </w:r>
      <w:proofErr w:type="spellStart"/>
      <w:r w:rsidR="00322ACD">
        <w:rPr>
          <w:rFonts w:ascii="Times New Roman" w:hAnsi="Times New Roman"/>
          <w:sz w:val="24"/>
          <w:szCs w:val="24"/>
        </w:rPr>
        <w:t>żłobkach</w:t>
      </w:r>
      <w:proofErr w:type="spellEnd"/>
      <w:r w:rsidR="00322ACD">
        <w:rPr>
          <w:rFonts w:ascii="Times New Roman" w:hAnsi="Times New Roman"/>
          <w:sz w:val="24"/>
          <w:szCs w:val="24"/>
        </w:rPr>
        <w:t xml:space="preserve"> publicznych (kwota  5.030.472,46 zł);</w:t>
      </w:r>
      <w:r>
        <w:rPr>
          <w:rFonts w:ascii="Times New Roman" w:hAnsi="Times New Roman"/>
          <w:sz w:val="24"/>
          <w:szCs w:val="24"/>
        </w:rPr>
        <w:t xml:space="preserve">  Ogrodu Zoologicznego z tyt</w:t>
      </w:r>
      <w:r w:rsidR="00322ACD">
        <w:rPr>
          <w:rFonts w:ascii="Times New Roman" w:hAnsi="Times New Roman"/>
          <w:sz w:val="24"/>
          <w:szCs w:val="24"/>
        </w:rPr>
        <w:t xml:space="preserve">ułu </w:t>
      </w:r>
      <w:proofErr w:type="spellStart"/>
      <w:r w:rsidR="00322ACD">
        <w:rPr>
          <w:rFonts w:ascii="Times New Roman" w:hAnsi="Times New Roman"/>
          <w:sz w:val="24"/>
          <w:szCs w:val="24"/>
        </w:rPr>
        <w:t>sprzedaży</w:t>
      </w:r>
      <w:proofErr w:type="spellEnd"/>
      <w:r w:rsidR="00322ACD">
        <w:rPr>
          <w:rFonts w:ascii="Times New Roman" w:hAnsi="Times New Roman"/>
          <w:sz w:val="24"/>
          <w:szCs w:val="24"/>
        </w:rPr>
        <w:t xml:space="preserve"> </w:t>
      </w:r>
      <w:proofErr w:type="spellStart"/>
      <w:r w:rsidR="00322ACD">
        <w:rPr>
          <w:rFonts w:ascii="Times New Roman" w:hAnsi="Times New Roman"/>
          <w:sz w:val="24"/>
          <w:szCs w:val="24"/>
        </w:rPr>
        <w:t>biletów</w:t>
      </w:r>
      <w:proofErr w:type="spellEnd"/>
      <w:r w:rsidR="00322ACD">
        <w:rPr>
          <w:rFonts w:ascii="Times New Roman" w:hAnsi="Times New Roman"/>
          <w:sz w:val="24"/>
          <w:szCs w:val="24"/>
        </w:rPr>
        <w:t xml:space="preserve"> </w:t>
      </w:r>
      <w:proofErr w:type="spellStart"/>
      <w:r w:rsidR="00322ACD">
        <w:rPr>
          <w:rFonts w:ascii="Times New Roman" w:hAnsi="Times New Roman"/>
          <w:sz w:val="24"/>
          <w:szCs w:val="24"/>
        </w:rPr>
        <w:t>wstępu</w:t>
      </w:r>
      <w:proofErr w:type="spellEnd"/>
      <w:r>
        <w:rPr>
          <w:rFonts w:ascii="Times New Roman" w:hAnsi="Times New Roman"/>
          <w:sz w:val="24"/>
          <w:szCs w:val="24"/>
        </w:rPr>
        <w:t xml:space="preserve"> </w:t>
      </w:r>
      <w:r w:rsidR="00322ACD">
        <w:rPr>
          <w:rFonts w:ascii="Times New Roman" w:hAnsi="Times New Roman"/>
          <w:sz w:val="24"/>
          <w:szCs w:val="24"/>
        </w:rPr>
        <w:t>(</w:t>
      </w:r>
      <w:r>
        <w:rPr>
          <w:rFonts w:ascii="Times New Roman" w:hAnsi="Times New Roman"/>
          <w:sz w:val="24"/>
          <w:szCs w:val="24"/>
        </w:rPr>
        <w:t>kwota 8.890.823,31 zł</w:t>
      </w:r>
      <w:r w:rsidR="00322ACD">
        <w:rPr>
          <w:rFonts w:ascii="Times New Roman" w:hAnsi="Times New Roman"/>
          <w:sz w:val="24"/>
          <w:szCs w:val="24"/>
        </w:rPr>
        <w:t>)</w:t>
      </w:r>
      <w:r>
        <w:rPr>
          <w:rFonts w:ascii="Times New Roman" w:hAnsi="Times New Roman"/>
          <w:sz w:val="24"/>
          <w:szCs w:val="24"/>
        </w:rPr>
        <w:t xml:space="preserve">;  Miejskiego </w:t>
      </w:r>
      <w:proofErr w:type="spellStart"/>
      <w:r>
        <w:rPr>
          <w:rFonts w:ascii="Times New Roman" w:hAnsi="Times New Roman"/>
          <w:sz w:val="24"/>
          <w:szCs w:val="24"/>
        </w:rPr>
        <w:t>Ośrodka</w:t>
      </w:r>
      <w:proofErr w:type="spellEnd"/>
      <w:r>
        <w:rPr>
          <w:rFonts w:ascii="Times New Roman" w:hAnsi="Times New Roman"/>
          <w:sz w:val="24"/>
          <w:szCs w:val="24"/>
        </w:rPr>
        <w:t xml:space="preserve"> Sportu i Rekreacji </w:t>
      </w:r>
      <w:r w:rsidR="00004298">
        <w:rPr>
          <w:rFonts w:ascii="Times New Roman" w:hAnsi="Times New Roman"/>
          <w:sz w:val="24"/>
          <w:szCs w:val="24"/>
        </w:rPr>
        <w:br/>
      </w:r>
      <w:r>
        <w:rPr>
          <w:rFonts w:ascii="Times New Roman" w:hAnsi="Times New Roman"/>
          <w:sz w:val="24"/>
          <w:szCs w:val="24"/>
        </w:rPr>
        <w:t xml:space="preserve">z tytułu </w:t>
      </w:r>
      <w:proofErr w:type="spellStart"/>
      <w:r>
        <w:rPr>
          <w:rFonts w:ascii="Times New Roman" w:hAnsi="Times New Roman"/>
          <w:sz w:val="24"/>
          <w:szCs w:val="24"/>
        </w:rPr>
        <w:t>sprzedaży</w:t>
      </w:r>
      <w:proofErr w:type="spellEnd"/>
      <w:r>
        <w:rPr>
          <w:rFonts w:ascii="Times New Roman" w:hAnsi="Times New Roman"/>
          <w:sz w:val="24"/>
          <w:szCs w:val="24"/>
        </w:rPr>
        <w:t xml:space="preserve"> </w:t>
      </w:r>
      <w:proofErr w:type="spellStart"/>
      <w:r>
        <w:rPr>
          <w:rFonts w:ascii="Times New Roman" w:hAnsi="Times New Roman"/>
          <w:sz w:val="24"/>
          <w:szCs w:val="24"/>
        </w:rPr>
        <w:t>biletów</w:t>
      </w:r>
      <w:proofErr w:type="spellEnd"/>
      <w:r>
        <w:rPr>
          <w:rFonts w:ascii="Times New Roman" w:hAnsi="Times New Roman"/>
          <w:sz w:val="24"/>
          <w:szCs w:val="24"/>
        </w:rPr>
        <w:t xml:space="preserve"> </w:t>
      </w:r>
      <w:proofErr w:type="spellStart"/>
      <w:r>
        <w:rPr>
          <w:rFonts w:ascii="Times New Roman" w:hAnsi="Times New Roman"/>
          <w:sz w:val="24"/>
          <w:szCs w:val="24"/>
        </w:rPr>
        <w:t>ws</w:t>
      </w:r>
      <w:r w:rsidR="00322ACD">
        <w:rPr>
          <w:rFonts w:ascii="Times New Roman" w:hAnsi="Times New Roman"/>
          <w:sz w:val="24"/>
          <w:szCs w:val="24"/>
        </w:rPr>
        <w:t>tępu</w:t>
      </w:r>
      <w:proofErr w:type="spellEnd"/>
      <w:r w:rsidR="00322ACD">
        <w:rPr>
          <w:rFonts w:ascii="Times New Roman" w:hAnsi="Times New Roman"/>
          <w:sz w:val="24"/>
          <w:szCs w:val="24"/>
        </w:rPr>
        <w:t xml:space="preserve"> do </w:t>
      </w:r>
      <w:proofErr w:type="spellStart"/>
      <w:r w:rsidR="00322ACD">
        <w:rPr>
          <w:rFonts w:ascii="Times New Roman" w:hAnsi="Times New Roman"/>
          <w:sz w:val="24"/>
          <w:szCs w:val="24"/>
        </w:rPr>
        <w:t>obiektów</w:t>
      </w:r>
      <w:proofErr w:type="spellEnd"/>
      <w:r w:rsidR="00322ACD">
        <w:rPr>
          <w:rFonts w:ascii="Times New Roman" w:hAnsi="Times New Roman"/>
          <w:sz w:val="24"/>
          <w:szCs w:val="24"/>
        </w:rPr>
        <w:t xml:space="preserve">  sportowych (</w:t>
      </w:r>
      <w:r>
        <w:rPr>
          <w:rFonts w:ascii="Times New Roman" w:hAnsi="Times New Roman"/>
          <w:sz w:val="24"/>
          <w:szCs w:val="24"/>
        </w:rPr>
        <w:t>kwota 8.459.441,20 zł</w:t>
      </w:r>
      <w:r w:rsidR="00322ACD">
        <w:rPr>
          <w:rFonts w:ascii="Times New Roman" w:hAnsi="Times New Roman"/>
          <w:sz w:val="24"/>
          <w:szCs w:val="24"/>
        </w:rPr>
        <w:t>)</w:t>
      </w:r>
      <w:r>
        <w:rPr>
          <w:rFonts w:ascii="Times New Roman" w:hAnsi="Times New Roman"/>
          <w:sz w:val="24"/>
          <w:szCs w:val="24"/>
        </w:rPr>
        <w:t xml:space="preserve">; Miejskiego </w:t>
      </w:r>
      <w:proofErr w:type="spellStart"/>
      <w:r>
        <w:rPr>
          <w:rFonts w:ascii="Times New Roman" w:hAnsi="Times New Roman"/>
          <w:sz w:val="24"/>
          <w:szCs w:val="24"/>
        </w:rPr>
        <w:t>Ośrodka</w:t>
      </w:r>
      <w:proofErr w:type="spellEnd"/>
      <w:r>
        <w:rPr>
          <w:rFonts w:ascii="Times New Roman" w:hAnsi="Times New Roman"/>
          <w:sz w:val="24"/>
          <w:szCs w:val="24"/>
        </w:rPr>
        <w:t xml:space="preserve"> Pomocy Rodzinie z opłat pobier</w:t>
      </w:r>
      <w:r w:rsidR="00322ACD">
        <w:rPr>
          <w:rFonts w:ascii="Times New Roman" w:hAnsi="Times New Roman"/>
          <w:sz w:val="24"/>
          <w:szCs w:val="24"/>
        </w:rPr>
        <w:t>anych w Domach Dziennego Pobytu</w:t>
      </w:r>
      <w:r>
        <w:rPr>
          <w:rFonts w:ascii="Times New Roman" w:hAnsi="Times New Roman"/>
          <w:sz w:val="24"/>
          <w:szCs w:val="24"/>
        </w:rPr>
        <w:t xml:space="preserve"> </w:t>
      </w:r>
      <w:r w:rsidR="00322ACD">
        <w:rPr>
          <w:rFonts w:ascii="Times New Roman" w:hAnsi="Times New Roman"/>
          <w:sz w:val="24"/>
          <w:szCs w:val="24"/>
        </w:rPr>
        <w:t>(kwota 1.144.679,85 zł) oraz</w:t>
      </w:r>
      <w:r>
        <w:rPr>
          <w:rFonts w:ascii="Times New Roman" w:hAnsi="Times New Roman"/>
          <w:sz w:val="24"/>
          <w:szCs w:val="24"/>
        </w:rPr>
        <w:t xml:space="preserve"> Miejskiego </w:t>
      </w:r>
      <w:proofErr w:type="spellStart"/>
      <w:r>
        <w:rPr>
          <w:rFonts w:ascii="Times New Roman" w:hAnsi="Times New Roman"/>
          <w:sz w:val="24"/>
          <w:szCs w:val="24"/>
        </w:rPr>
        <w:t>Ośrodka</w:t>
      </w:r>
      <w:proofErr w:type="spellEnd"/>
      <w:r>
        <w:rPr>
          <w:rFonts w:ascii="Times New Roman" w:hAnsi="Times New Roman"/>
          <w:sz w:val="24"/>
          <w:szCs w:val="24"/>
        </w:rPr>
        <w:t xml:space="preserve"> Pomocy Rodzinie z opłat za pobyt </w:t>
      </w:r>
      <w:proofErr w:type="spellStart"/>
      <w:r>
        <w:rPr>
          <w:rFonts w:ascii="Times New Roman" w:hAnsi="Times New Roman"/>
          <w:sz w:val="24"/>
          <w:szCs w:val="24"/>
        </w:rPr>
        <w:t>osób</w:t>
      </w:r>
      <w:proofErr w:type="spellEnd"/>
      <w:r>
        <w:rPr>
          <w:rFonts w:ascii="Times New Roman" w:hAnsi="Times New Roman"/>
          <w:sz w:val="24"/>
          <w:szCs w:val="24"/>
        </w:rPr>
        <w:t xml:space="preserve"> </w:t>
      </w:r>
      <w:r w:rsidR="00004298">
        <w:rPr>
          <w:rFonts w:ascii="Times New Roman" w:hAnsi="Times New Roman"/>
          <w:sz w:val="24"/>
          <w:szCs w:val="24"/>
        </w:rPr>
        <w:br/>
      </w:r>
      <w:r w:rsidR="00322ACD">
        <w:rPr>
          <w:rFonts w:ascii="Times New Roman" w:hAnsi="Times New Roman"/>
          <w:sz w:val="24"/>
          <w:szCs w:val="24"/>
        </w:rPr>
        <w:t>w domach pomocy społecznej (</w:t>
      </w:r>
      <w:r>
        <w:rPr>
          <w:rFonts w:ascii="Times New Roman" w:hAnsi="Times New Roman"/>
          <w:sz w:val="24"/>
          <w:szCs w:val="24"/>
        </w:rPr>
        <w:t>kwota 1.129.082,60 zł</w:t>
      </w:r>
      <w:r w:rsidR="00322ACD">
        <w:rPr>
          <w:rFonts w:ascii="Times New Roman" w:hAnsi="Times New Roman"/>
          <w:sz w:val="24"/>
          <w:szCs w:val="24"/>
        </w:rPr>
        <w:t>).</w:t>
      </w:r>
    </w:p>
    <w:p w:rsidR="00A51000" w:rsidRDefault="003F3376" w:rsidP="003F3376">
      <w:pPr>
        <w:pStyle w:val="Tekstpodstawowy"/>
        <w:spacing w:line="276" w:lineRule="auto"/>
        <w:rPr>
          <w:rFonts w:ascii="Times New Roman" w:hAnsi="Times New Roman"/>
          <w:sz w:val="24"/>
          <w:szCs w:val="24"/>
        </w:rPr>
      </w:pPr>
      <w:r>
        <w:rPr>
          <w:rFonts w:ascii="Times New Roman" w:hAnsi="Times New Roman"/>
          <w:sz w:val="24"/>
          <w:szCs w:val="24"/>
        </w:rPr>
        <w:t xml:space="preserve">Wpływy z odsetek od nieterminowych wpłat z tytułu </w:t>
      </w:r>
      <w:proofErr w:type="spellStart"/>
      <w:r>
        <w:rPr>
          <w:rFonts w:ascii="Times New Roman" w:hAnsi="Times New Roman"/>
          <w:sz w:val="24"/>
          <w:szCs w:val="24"/>
        </w:rPr>
        <w:t>podatków</w:t>
      </w:r>
      <w:proofErr w:type="spellEnd"/>
      <w:r>
        <w:rPr>
          <w:rFonts w:ascii="Times New Roman" w:hAnsi="Times New Roman"/>
          <w:sz w:val="24"/>
          <w:szCs w:val="24"/>
        </w:rPr>
        <w:t xml:space="preserve"> i opłat oraz wpływy</w:t>
      </w:r>
      <w:r>
        <w:rPr>
          <w:rFonts w:ascii="Times New Roman" w:hAnsi="Times New Roman"/>
          <w:sz w:val="24"/>
          <w:szCs w:val="24"/>
        </w:rPr>
        <w:br/>
        <w:t>z pozostałych odsetek okazały się ni</w:t>
      </w:r>
      <w:r w:rsidR="00322ACD">
        <w:rPr>
          <w:rFonts w:ascii="Times New Roman" w:hAnsi="Times New Roman"/>
          <w:sz w:val="24"/>
          <w:szCs w:val="24"/>
        </w:rPr>
        <w:t>ższe o prawie 3 mln niż w 2023</w:t>
      </w:r>
      <w:r w:rsidR="00BE1DC5">
        <w:rPr>
          <w:rFonts w:ascii="Times New Roman" w:hAnsi="Times New Roman"/>
          <w:sz w:val="24"/>
          <w:szCs w:val="24"/>
        </w:rPr>
        <w:t xml:space="preserve"> </w:t>
      </w:r>
      <w:r w:rsidR="00322ACD">
        <w:rPr>
          <w:rFonts w:ascii="Times New Roman" w:hAnsi="Times New Roman"/>
          <w:sz w:val="24"/>
          <w:szCs w:val="24"/>
        </w:rPr>
        <w:t>r.</w:t>
      </w:r>
      <w:r>
        <w:rPr>
          <w:rFonts w:ascii="Times New Roman" w:hAnsi="Times New Roman"/>
          <w:sz w:val="24"/>
          <w:szCs w:val="24"/>
        </w:rPr>
        <w:t xml:space="preserve"> ale przekroczyły zaplanowany dochód w tym punkcie o prawie 139%, dając kwotę stałych wpływów. </w:t>
      </w:r>
    </w:p>
    <w:p w:rsidR="00A51000" w:rsidRDefault="00A51000" w:rsidP="003F3376">
      <w:pPr>
        <w:spacing w:line="276" w:lineRule="auto"/>
        <w:jc w:val="both"/>
        <w:rPr>
          <w:rFonts w:ascii="Times New Roman" w:hAnsi="Times New Roman" w:cs="Times New Roman"/>
          <w:sz w:val="24"/>
          <w:szCs w:val="24"/>
        </w:rPr>
      </w:pPr>
    </w:p>
    <w:p w:rsidR="00A51000" w:rsidRDefault="003F3376" w:rsidP="003F3376">
      <w:pPr>
        <w:spacing w:line="276" w:lineRule="auto"/>
        <w:jc w:val="both"/>
        <w:rPr>
          <w:rFonts w:ascii="Times New Roman" w:hAnsi="Times New Roman"/>
          <w:sz w:val="24"/>
          <w:szCs w:val="24"/>
        </w:rPr>
      </w:pPr>
      <w:r>
        <w:rPr>
          <w:rFonts w:ascii="Times New Roman" w:hAnsi="Times New Roman" w:cs="Times New Roman"/>
          <w:sz w:val="24"/>
          <w:szCs w:val="24"/>
        </w:rPr>
        <w:lastRenderedPageBreak/>
        <w:t xml:space="preserve">Natomiast nieco niższe niż zaplanowano uzyskano dochody z podatków: </w:t>
      </w:r>
    </w:p>
    <w:p w:rsidR="00A51000" w:rsidRDefault="003F3376" w:rsidP="003F3376">
      <w:pPr>
        <w:spacing w:line="276" w:lineRule="auto"/>
        <w:jc w:val="both"/>
        <w:rPr>
          <w:rFonts w:ascii="Times New Roman" w:hAnsi="Times New Roman"/>
          <w:sz w:val="24"/>
          <w:szCs w:val="24"/>
        </w:rPr>
      </w:pPr>
      <w:r>
        <w:rPr>
          <w:rFonts w:ascii="Times New Roman" w:hAnsi="Times New Roman" w:cs="Times New Roman"/>
          <w:sz w:val="24"/>
          <w:szCs w:val="24"/>
        </w:rPr>
        <w:t xml:space="preserve">- z tytułu odpłatnego nabycia prawa </w:t>
      </w:r>
      <w:proofErr w:type="spellStart"/>
      <w:r>
        <w:rPr>
          <w:rFonts w:ascii="Times New Roman" w:hAnsi="Times New Roman" w:cs="Times New Roman"/>
          <w:sz w:val="24"/>
          <w:szCs w:val="24"/>
        </w:rPr>
        <w:t>własności</w:t>
      </w:r>
      <w:proofErr w:type="spellEnd"/>
      <w:r>
        <w:rPr>
          <w:rFonts w:ascii="Times New Roman" w:hAnsi="Times New Roman" w:cs="Times New Roman"/>
          <w:sz w:val="24"/>
          <w:szCs w:val="24"/>
        </w:rPr>
        <w:t xml:space="preserve"> oraz prawa </w:t>
      </w:r>
      <w:proofErr w:type="spellStart"/>
      <w:r>
        <w:rPr>
          <w:rFonts w:ascii="Times New Roman" w:hAnsi="Times New Roman" w:cs="Times New Roman"/>
          <w:sz w:val="24"/>
          <w:szCs w:val="24"/>
        </w:rPr>
        <w:t>użytkowania</w:t>
      </w:r>
      <w:proofErr w:type="spellEnd"/>
      <w:r>
        <w:rPr>
          <w:rFonts w:ascii="Times New Roman" w:hAnsi="Times New Roman" w:cs="Times New Roman"/>
          <w:sz w:val="24"/>
          <w:szCs w:val="24"/>
        </w:rPr>
        <w:t xml:space="preserve"> wieczystego </w:t>
      </w:r>
      <w:proofErr w:type="spellStart"/>
      <w:r>
        <w:rPr>
          <w:rFonts w:ascii="Times New Roman" w:hAnsi="Times New Roman" w:cs="Times New Roman"/>
          <w:sz w:val="24"/>
          <w:szCs w:val="24"/>
        </w:rPr>
        <w:t>nieruchomości</w:t>
      </w:r>
      <w:proofErr w:type="spellEnd"/>
      <w:r>
        <w:rPr>
          <w:rFonts w:ascii="Times New Roman" w:hAnsi="Times New Roman" w:cs="Times New Roman"/>
          <w:sz w:val="24"/>
          <w:szCs w:val="24"/>
        </w:rPr>
        <w:t xml:space="preserve">, tylko </w:t>
      </w:r>
      <w:r w:rsidR="00322ACD">
        <w:rPr>
          <w:rFonts w:ascii="Times New Roman" w:hAnsi="Times New Roman" w:cs="Times New Roman"/>
          <w:sz w:val="24"/>
          <w:szCs w:val="24"/>
        </w:rPr>
        <w:t>67,97% (</w:t>
      </w:r>
      <w:r>
        <w:rPr>
          <w:rFonts w:ascii="Times New Roman" w:hAnsi="Times New Roman" w:cs="Times New Roman"/>
          <w:sz w:val="24"/>
          <w:szCs w:val="24"/>
        </w:rPr>
        <w:t xml:space="preserve">z zaplanowanych 20 mln uzyskano tylko nieco powyżej </w:t>
      </w:r>
      <w:r w:rsidR="00004298">
        <w:rPr>
          <w:rFonts w:ascii="Times New Roman" w:hAnsi="Times New Roman" w:cs="Times New Roman"/>
          <w:sz w:val="24"/>
          <w:szCs w:val="24"/>
        </w:rPr>
        <w:br/>
      </w:r>
      <w:r>
        <w:rPr>
          <w:rFonts w:ascii="Times New Roman" w:hAnsi="Times New Roman" w:cs="Times New Roman"/>
          <w:sz w:val="24"/>
          <w:szCs w:val="24"/>
        </w:rPr>
        <w:t>13 mln).</w:t>
      </w:r>
    </w:p>
    <w:p w:rsidR="00A51000" w:rsidRPr="007777FC" w:rsidRDefault="003F3376" w:rsidP="0000429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wykonanie 87% z wpływów z innych opłat, takich jak np. </w:t>
      </w:r>
      <w:r>
        <w:rPr>
          <w:rFonts w:ascii="Times New Roman" w:hAnsi="Times New Roman"/>
          <w:sz w:val="24"/>
          <w:szCs w:val="24"/>
        </w:rPr>
        <w:t xml:space="preserve">opłat za korzystanie </w:t>
      </w:r>
      <w:r w:rsidR="00004298">
        <w:rPr>
          <w:rFonts w:ascii="Times New Roman" w:hAnsi="Times New Roman"/>
          <w:sz w:val="24"/>
          <w:szCs w:val="24"/>
        </w:rPr>
        <w:br/>
      </w:r>
      <w:r>
        <w:rPr>
          <w:rFonts w:ascii="Times New Roman" w:hAnsi="Times New Roman"/>
          <w:sz w:val="24"/>
          <w:szCs w:val="24"/>
        </w:rPr>
        <w:t xml:space="preserve">ze </w:t>
      </w:r>
      <w:proofErr w:type="spellStart"/>
      <w:r>
        <w:rPr>
          <w:rFonts w:ascii="Times New Roman" w:hAnsi="Times New Roman"/>
          <w:sz w:val="24"/>
          <w:szCs w:val="24"/>
        </w:rPr>
        <w:t>środowiska</w:t>
      </w:r>
      <w:proofErr w:type="spellEnd"/>
      <w:r>
        <w:rPr>
          <w:rFonts w:ascii="Times New Roman" w:hAnsi="Times New Roman"/>
          <w:sz w:val="24"/>
          <w:szCs w:val="24"/>
        </w:rPr>
        <w:t xml:space="preserve">, naliczanych i przekazywanych przez </w:t>
      </w:r>
      <w:proofErr w:type="spellStart"/>
      <w:r>
        <w:rPr>
          <w:rFonts w:ascii="Times New Roman" w:hAnsi="Times New Roman"/>
          <w:sz w:val="24"/>
          <w:szCs w:val="24"/>
        </w:rPr>
        <w:t>Urząd</w:t>
      </w:r>
      <w:proofErr w:type="spellEnd"/>
      <w:r>
        <w:rPr>
          <w:rFonts w:ascii="Times New Roman" w:hAnsi="Times New Roman"/>
          <w:sz w:val="24"/>
          <w:szCs w:val="24"/>
        </w:rPr>
        <w:t xml:space="preserve"> Marszałkowski </w:t>
      </w:r>
      <w:proofErr w:type="spellStart"/>
      <w:r>
        <w:rPr>
          <w:rFonts w:ascii="Times New Roman" w:hAnsi="Times New Roman"/>
          <w:sz w:val="24"/>
          <w:szCs w:val="24"/>
        </w:rPr>
        <w:t>Województwa</w:t>
      </w:r>
      <w:proofErr w:type="spellEnd"/>
      <w:r>
        <w:rPr>
          <w:rFonts w:ascii="Times New Roman" w:hAnsi="Times New Roman"/>
          <w:sz w:val="24"/>
          <w:szCs w:val="24"/>
        </w:rPr>
        <w:t xml:space="preserve"> Opolskiego, opłat za usuwanie drzew i </w:t>
      </w:r>
      <w:proofErr w:type="spellStart"/>
      <w:r>
        <w:rPr>
          <w:rFonts w:ascii="Times New Roman" w:hAnsi="Times New Roman"/>
          <w:sz w:val="24"/>
          <w:szCs w:val="24"/>
        </w:rPr>
        <w:t>krzewów</w:t>
      </w:r>
      <w:proofErr w:type="spellEnd"/>
      <w:r>
        <w:rPr>
          <w:rFonts w:ascii="Times New Roman" w:hAnsi="Times New Roman"/>
          <w:sz w:val="24"/>
          <w:szCs w:val="24"/>
        </w:rPr>
        <w:t xml:space="preserve">, opłat za wydawanie pracodawcom </w:t>
      </w:r>
      <w:proofErr w:type="spellStart"/>
      <w:r>
        <w:rPr>
          <w:rFonts w:ascii="Times New Roman" w:hAnsi="Times New Roman"/>
          <w:sz w:val="24"/>
          <w:szCs w:val="24"/>
        </w:rPr>
        <w:t>zezwolen</w:t>
      </w:r>
      <w:proofErr w:type="spellEnd"/>
      <w:r>
        <w:rPr>
          <w:rFonts w:ascii="Times New Roman" w:hAnsi="Times New Roman"/>
          <w:sz w:val="24"/>
          <w:szCs w:val="24"/>
        </w:rPr>
        <w:t xml:space="preserve">́ na pracę sezonową oraz </w:t>
      </w:r>
      <w:proofErr w:type="spellStart"/>
      <w:r>
        <w:rPr>
          <w:rFonts w:ascii="Times New Roman" w:hAnsi="Times New Roman"/>
          <w:sz w:val="24"/>
          <w:szCs w:val="24"/>
        </w:rPr>
        <w:t>oświadczen</w:t>
      </w:r>
      <w:proofErr w:type="spellEnd"/>
      <w:r>
        <w:rPr>
          <w:rFonts w:ascii="Times New Roman" w:hAnsi="Times New Roman"/>
          <w:sz w:val="24"/>
          <w:szCs w:val="24"/>
        </w:rPr>
        <w:t xml:space="preserve">́ o powierzeniu wykonywania pracy cudzoziemcom, opłat za </w:t>
      </w:r>
      <w:proofErr w:type="spellStart"/>
      <w:r>
        <w:rPr>
          <w:rFonts w:ascii="Times New Roman" w:hAnsi="Times New Roman"/>
          <w:sz w:val="24"/>
          <w:szCs w:val="24"/>
        </w:rPr>
        <w:t>udostępnienie</w:t>
      </w:r>
      <w:proofErr w:type="spellEnd"/>
      <w:r>
        <w:rPr>
          <w:rFonts w:ascii="Times New Roman" w:hAnsi="Times New Roman"/>
          <w:sz w:val="24"/>
          <w:szCs w:val="24"/>
        </w:rPr>
        <w:t xml:space="preserve"> danych i informacji z </w:t>
      </w:r>
      <w:r w:rsidR="007777FC">
        <w:rPr>
          <w:rFonts w:ascii="Times New Roman" w:hAnsi="Times New Roman"/>
          <w:sz w:val="24"/>
          <w:szCs w:val="24"/>
        </w:rPr>
        <w:t>powiatowego zasobu geodezyjnego.</w:t>
      </w:r>
      <w:r>
        <w:rPr>
          <w:rFonts w:ascii="Times New Roman" w:hAnsi="Times New Roman" w:cs="Times New Roman"/>
          <w:sz w:val="24"/>
          <w:szCs w:val="24"/>
        </w:rPr>
        <w:t xml:space="preserve"> </w:t>
      </w:r>
      <w:r w:rsidR="007777FC">
        <w:rPr>
          <w:rFonts w:ascii="Times New Roman" w:hAnsi="Times New Roman" w:cs="Times New Roman"/>
          <w:sz w:val="24"/>
          <w:szCs w:val="24"/>
        </w:rPr>
        <w:t xml:space="preserve">                                N</w:t>
      </w:r>
      <w:r>
        <w:rPr>
          <w:rFonts w:ascii="Times New Roman" w:hAnsi="Times New Roman" w:cs="Times New Roman"/>
          <w:sz w:val="24"/>
          <w:szCs w:val="24"/>
        </w:rPr>
        <w:t xml:space="preserve">atomiast </w:t>
      </w:r>
      <w:proofErr w:type="spellStart"/>
      <w:r>
        <w:rPr>
          <w:rFonts w:ascii="Times New Roman" w:hAnsi="Times New Roman" w:cs="Times New Roman"/>
          <w:sz w:val="24"/>
          <w:szCs w:val="24"/>
        </w:rPr>
        <w:t>ujęte</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budżecie</w:t>
      </w:r>
      <w:proofErr w:type="spellEnd"/>
      <w:r>
        <w:rPr>
          <w:rFonts w:ascii="Times New Roman" w:hAnsi="Times New Roman" w:cs="Times New Roman"/>
          <w:sz w:val="24"/>
          <w:szCs w:val="24"/>
        </w:rPr>
        <w:t xml:space="preserve"> miasta na 2024 rok dotacje celowe na zadania realizowane na podstawie </w:t>
      </w:r>
      <w:proofErr w:type="spellStart"/>
      <w:r>
        <w:rPr>
          <w:rFonts w:ascii="Times New Roman" w:hAnsi="Times New Roman" w:cs="Times New Roman"/>
          <w:sz w:val="24"/>
          <w:szCs w:val="24"/>
        </w:rPr>
        <w:t>porozumien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między</w:t>
      </w:r>
      <w:proofErr w:type="spellEnd"/>
      <w:r>
        <w:rPr>
          <w:rFonts w:ascii="Times New Roman" w:hAnsi="Times New Roman" w:cs="Times New Roman"/>
          <w:sz w:val="24"/>
          <w:szCs w:val="24"/>
        </w:rPr>
        <w:t xml:space="preserve"> jednostkami </w:t>
      </w:r>
      <w:proofErr w:type="spellStart"/>
      <w:r>
        <w:rPr>
          <w:rFonts w:ascii="Times New Roman" w:hAnsi="Times New Roman" w:cs="Times New Roman"/>
          <w:sz w:val="24"/>
          <w:szCs w:val="24"/>
        </w:rPr>
        <w:t>samorządu</w:t>
      </w:r>
      <w:proofErr w:type="spellEnd"/>
      <w:r>
        <w:rPr>
          <w:rFonts w:ascii="Times New Roman" w:hAnsi="Times New Roman" w:cs="Times New Roman"/>
          <w:sz w:val="24"/>
          <w:szCs w:val="24"/>
        </w:rPr>
        <w:t xml:space="preserve"> terytorialnego w </w:t>
      </w:r>
      <w:proofErr w:type="spellStart"/>
      <w:r>
        <w:rPr>
          <w:rFonts w:ascii="Times New Roman" w:hAnsi="Times New Roman" w:cs="Times New Roman"/>
          <w:sz w:val="24"/>
          <w:szCs w:val="24"/>
        </w:rPr>
        <w:t>wysokości</w:t>
      </w:r>
      <w:proofErr w:type="spellEnd"/>
      <w:r>
        <w:rPr>
          <w:rFonts w:ascii="Times New Roman" w:hAnsi="Times New Roman" w:cs="Times New Roman"/>
          <w:sz w:val="24"/>
          <w:szCs w:val="24"/>
        </w:rPr>
        <w:t xml:space="preserve"> 5.072.492 zł, zostały wykonane w kwocie 5.506.154,03 zł. W ramach  dochodów jednostek </w:t>
      </w:r>
      <w:proofErr w:type="spellStart"/>
      <w:r>
        <w:rPr>
          <w:rFonts w:ascii="Times New Roman" w:hAnsi="Times New Roman" w:cs="Times New Roman"/>
          <w:sz w:val="24"/>
          <w:szCs w:val="24"/>
        </w:rPr>
        <w:t>samorządu</w:t>
      </w:r>
      <w:proofErr w:type="spellEnd"/>
      <w:r>
        <w:rPr>
          <w:rFonts w:ascii="Times New Roman" w:hAnsi="Times New Roman" w:cs="Times New Roman"/>
          <w:sz w:val="24"/>
          <w:szCs w:val="24"/>
        </w:rPr>
        <w:t xml:space="preserve"> terytorialnego </w:t>
      </w:r>
      <w:proofErr w:type="spellStart"/>
      <w:r>
        <w:rPr>
          <w:rFonts w:ascii="Times New Roman" w:hAnsi="Times New Roman" w:cs="Times New Roman"/>
          <w:sz w:val="24"/>
          <w:szCs w:val="24"/>
        </w:rPr>
        <w:t>związane</w:t>
      </w:r>
      <w:proofErr w:type="spellEnd"/>
      <w:r>
        <w:rPr>
          <w:rFonts w:ascii="Times New Roman" w:hAnsi="Times New Roman" w:cs="Times New Roman"/>
          <w:sz w:val="24"/>
          <w:szCs w:val="24"/>
        </w:rPr>
        <w:t xml:space="preserve"> z realizacją </w:t>
      </w:r>
      <w:proofErr w:type="spellStart"/>
      <w:r>
        <w:rPr>
          <w:rFonts w:ascii="Times New Roman" w:hAnsi="Times New Roman" w:cs="Times New Roman"/>
          <w:sz w:val="24"/>
          <w:szCs w:val="24"/>
        </w:rPr>
        <w:t>zadan</w:t>
      </w:r>
      <w:proofErr w:type="spellEnd"/>
      <w:r>
        <w:rPr>
          <w:rFonts w:ascii="Times New Roman" w:hAnsi="Times New Roman" w:cs="Times New Roman"/>
          <w:sz w:val="24"/>
          <w:szCs w:val="24"/>
        </w:rPr>
        <w:t xml:space="preserve">́ z zakresu administracji </w:t>
      </w:r>
      <w:proofErr w:type="spellStart"/>
      <w:r>
        <w:rPr>
          <w:rFonts w:ascii="Times New Roman" w:hAnsi="Times New Roman" w:cs="Times New Roman"/>
          <w:sz w:val="24"/>
          <w:szCs w:val="24"/>
        </w:rPr>
        <w:t>rządowej</w:t>
      </w:r>
      <w:proofErr w:type="spellEnd"/>
      <w:r>
        <w:rPr>
          <w:rFonts w:ascii="Times New Roman" w:hAnsi="Times New Roman" w:cs="Times New Roman"/>
          <w:sz w:val="24"/>
          <w:szCs w:val="24"/>
        </w:rPr>
        <w:t xml:space="preserve"> oraz innych </w:t>
      </w:r>
      <w:proofErr w:type="spellStart"/>
      <w:r>
        <w:rPr>
          <w:rFonts w:ascii="Times New Roman" w:hAnsi="Times New Roman" w:cs="Times New Roman"/>
          <w:sz w:val="24"/>
          <w:szCs w:val="24"/>
        </w:rPr>
        <w:t>zadan</w:t>
      </w:r>
      <w:proofErr w:type="spellEnd"/>
      <w:r>
        <w:rPr>
          <w:rFonts w:ascii="Times New Roman" w:hAnsi="Times New Roman" w:cs="Times New Roman"/>
          <w:sz w:val="24"/>
          <w:szCs w:val="24"/>
        </w:rPr>
        <w:t xml:space="preserve">́ zleconych ustawami udało się przekroczyć zaplanowane dochody o prawie aż 182%, uzyskując kwotę: 4.870.230,91 zł, co w dominującej mierze stanowią dochody </w:t>
      </w:r>
      <w:proofErr w:type="spellStart"/>
      <w:r>
        <w:rPr>
          <w:rFonts w:ascii="Times New Roman" w:hAnsi="Times New Roman" w:cs="Times New Roman"/>
          <w:sz w:val="24"/>
          <w:szCs w:val="24"/>
        </w:rPr>
        <w:t>stanowiące</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wpływów</w:t>
      </w:r>
      <w:proofErr w:type="spellEnd"/>
      <w:r>
        <w:rPr>
          <w:rFonts w:ascii="Times New Roman" w:hAnsi="Times New Roman" w:cs="Times New Roman"/>
          <w:sz w:val="24"/>
          <w:szCs w:val="24"/>
        </w:rPr>
        <w:t xml:space="preserve"> z tytułu opłat za </w:t>
      </w:r>
      <w:proofErr w:type="spellStart"/>
      <w:r>
        <w:rPr>
          <w:rFonts w:ascii="Times New Roman" w:hAnsi="Times New Roman" w:cs="Times New Roman"/>
          <w:sz w:val="24"/>
          <w:szCs w:val="24"/>
        </w:rPr>
        <w:t>użytkowanie</w:t>
      </w:r>
      <w:proofErr w:type="spellEnd"/>
      <w:r>
        <w:rPr>
          <w:rFonts w:ascii="Times New Roman" w:hAnsi="Times New Roman" w:cs="Times New Roman"/>
          <w:sz w:val="24"/>
          <w:szCs w:val="24"/>
        </w:rPr>
        <w:t xml:space="preserve"> wieczyste, odpłatne </w:t>
      </w:r>
      <w:r>
        <w:rPr>
          <w:rFonts w:ascii="Times New Roman" w:hAnsi="Times New Roman"/>
          <w:sz w:val="24"/>
          <w:szCs w:val="24"/>
        </w:rPr>
        <w:t xml:space="preserve">nabycie prawa </w:t>
      </w:r>
      <w:proofErr w:type="spellStart"/>
      <w:r>
        <w:rPr>
          <w:rFonts w:ascii="Times New Roman" w:hAnsi="Times New Roman"/>
          <w:sz w:val="24"/>
          <w:szCs w:val="24"/>
        </w:rPr>
        <w:t>własności</w:t>
      </w:r>
      <w:proofErr w:type="spellEnd"/>
      <w:r>
        <w:rPr>
          <w:rFonts w:ascii="Times New Roman" w:hAnsi="Times New Roman"/>
          <w:sz w:val="24"/>
          <w:szCs w:val="24"/>
        </w:rPr>
        <w:t xml:space="preserve">, przekształcenie prawa </w:t>
      </w:r>
      <w:proofErr w:type="spellStart"/>
      <w:r>
        <w:rPr>
          <w:rFonts w:ascii="Times New Roman" w:hAnsi="Times New Roman"/>
          <w:sz w:val="24"/>
          <w:szCs w:val="24"/>
        </w:rPr>
        <w:t>użytkowania</w:t>
      </w:r>
      <w:proofErr w:type="spellEnd"/>
      <w:r>
        <w:rPr>
          <w:rFonts w:ascii="Times New Roman" w:hAnsi="Times New Roman"/>
          <w:sz w:val="24"/>
          <w:szCs w:val="24"/>
        </w:rPr>
        <w:t xml:space="preserve"> wieczystego w prawo </w:t>
      </w:r>
      <w:proofErr w:type="spellStart"/>
      <w:r>
        <w:rPr>
          <w:rFonts w:ascii="Times New Roman" w:hAnsi="Times New Roman"/>
          <w:sz w:val="24"/>
          <w:szCs w:val="24"/>
        </w:rPr>
        <w:t>własności</w:t>
      </w:r>
      <w:proofErr w:type="spellEnd"/>
      <w:r>
        <w:rPr>
          <w:rFonts w:ascii="Times New Roman" w:hAnsi="Times New Roman"/>
          <w:sz w:val="24"/>
          <w:szCs w:val="24"/>
        </w:rPr>
        <w:t xml:space="preserve">, najmu i </w:t>
      </w:r>
      <w:proofErr w:type="spellStart"/>
      <w:r>
        <w:rPr>
          <w:rFonts w:ascii="Times New Roman" w:hAnsi="Times New Roman"/>
          <w:sz w:val="24"/>
          <w:szCs w:val="24"/>
        </w:rPr>
        <w:t>dzierżawy</w:t>
      </w:r>
      <w:proofErr w:type="spellEnd"/>
      <w:r>
        <w:rPr>
          <w:rFonts w:ascii="Times New Roman" w:hAnsi="Times New Roman"/>
          <w:sz w:val="24"/>
          <w:szCs w:val="24"/>
        </w:rPr>
        <w:t xml:space="preserve"> oraz bezumownego korzystania z </w:t>
      </w:r>
      <w:proofErr w:type="spellStart"/>
      <w:r>
        <w:rPr>
          <w:rFonts w:ascii="Times New Roman" w:hAnsi="Times New Roman"/>
          <w:sz w:val="24"/>
          <w:szCs w:val="24"/>
        </w:rPr>
        <w:t>nieruchomości</w:t>
      </w:r>
      <w:proofErr w:type="spellEnd"/>
      <w:r>
        <w:rPr>
          <w:rFonts w:ascii="Times New Roman" w:hAnsi="Times New Roman"/>
          <w:sz w:val="24"/>
          <w:szCs w:val="24"/>
        </w:rPr>
        <w:t xml:space="preserve"> Skarbu </w:t>
      </w:r>
      <w:proofErr w:type="spellStart"/>
      <w:r>
        <w:rPr>
          <w:rFonts w:ascii="Times New Roman" w:hAnsi="Times New Roman"/>
          <w:sz w:val="24"/>
          <w:szCs w:val="24"/>
        </w:rPr>
        <w:t>Państwa</w:t>
      </w:r>
      <w:proofErr w:type="spellEnd"/>
      <w:r>
        <w:rPr>
          <w:rFonts w:ascii="Times New Roman" w:hAnsi="Times New Roman"/>
          <w:sz w:val="24"/>
          <w:szCs w:val="24"/>
        </w:rPr>
        <w:t xml:space="preserve">. </w:t>
      </w:r>
    </w:p>
    <w:p w:rsidR="00A51000" w:rsidRDefault="003F3376" w:rsidP="003F3376">
      <w:pPr>
        <w:spacing w:line="276" w:lineRule="auto"/>
        <w:jc w:val="both"/>
        <w:rPr>
          <w:rFonts w:ascii="Times New Roman" w:hAnsi="Times New Roman"/>
          <w:sz w:val="24"/>
          <w:szCs w:val="24"/>
        </w:rPr>
      </w:pPr>
      <w:r>
        <w:rPr>
          <w:rFonts w:ascii="Times New Roman" w:hAnsi="Times New Roman" w:cs="Times New Roman"/>
          <w:sz w:val="24"/>
          <w:szCs w:val="24"/>
        </w:rPr>
        <w:t xml:space="preserve"> </w:t>
      </w:r>
    </w:p>
    <w:p w:rsidR="00A51000" w:rsidRDefault="003F3376" w:rsidP="003F3376">
      <w:pPr>
        <w:pStyle w:val="Tekstpodstawowy"/>
        <w:spacing w:line="276" w:lineRule="auto"/>
        <w:rPr>
          <w:rFonts w:ascii="Times New Roman" w:hAnsi="Times New Roman"/>
          <w:sz w:val="24"/>
          <w:szCs w:val="24"/>
        </w:rPr>
      </w:pPr>
      <w:r>
        <w:rPr>
          <w:rFonts w:ascii="Times New Roman" w:hAnsi="Times New Roman"/>
          <w:sz w:val="24"/>
          <w:szCs w:val="24"/>
        </w:rPr>
        <w:t>II. Subwencje</w:t>
      </w:r>
    </w:p>
    <w:p w:rsidR="00A51000" w:rsidRDefault="00A51000" w:rsidP="003F3376">
      <w:pPr>
        <w:pStyle w:val="Tekstpodstawowy"/>
        <w:spacing w:line="276" w:lineRule="auto"/>
        <w:rPr>
          <w:rFonts w:ascii="Times New Roman" w:hAnsi="Times New Roman"/>
          <w:sz w:val="24"/>
          <w:szCs w:val="24"/>
        </w:rPr>
      </w:pPr>
    </w:p>
    <w:p w:rsidR="007777FC" w:rsidRDefault="003F3376" w:rsidP="00004298">
      <w:pPr>
        <w:pStyle w:val="Tekstpodstawowy"/>
        <w:spacing w:line="276" w:lineRule="auto"/>
        <w:rPr>
          <w:rFonts w:ascii="Times New Roman" w:hAnsi="Times New Roman"/>
          <w:sz w:val="24"/>
          <w:szCs w:val="24"/>
        </w:rPr>
      </w:pPr>
      <w:r>
        <w:rPr>
          <w:rFonts w:ascii="Times New Roman" w:hAnsi="Times New Roman"/>
          <w:sz w:val="24"/>
          <w:szCs w:val="24"/>
        </w:rPr>
        <w:t xml:space="preserve">Z tytułu </w:t>
      </w:r>
      <w:proofErr w:type="spellStart"/>
      <w:r>
        <w:rPr>
          <w:rFonts w:ascii="Times New Roman" w:hAnsi="Times New Roman"/>
          <w:sz w:val="24"/>
          <w:szCs w:val="24"/>
        </w:rPr>
        <w:t>wpływów</w:t>
      </w:r>
      <w:proofErr w:type="spellEnd"/>
      <w:r>
        <w:rPr>
          <w:rFonts w:ascii="Times New Roman" w:hAnsi="Times New Roman"/>
          <w:sz w:val="24"/>
          <w:szCs w:val="24"/>
        </w:rPr>
        <w:t xml:space="preserve"> z subwencji na rok 2024 zaplanowana została kwota w </w:t>
      </w:r>
      <w:proofErr w:type="spellStart"/>
      <w:r>
        <w:rPr>
          <w:rFonts w:ascii="Times New Roman" w:hAnsi="Times New Roman"/>
          <w:sz w:val="24"/>
          <w:szCs w:val="24"/>
        </w:rPr>
        <w:t>wysokości</w:t>
      </w:r>
      <w:proofErr w:type="spellEnd"/>
      <w:r>
        <w:rPr>
          <w:rFonts w:ascii="Times New Roman" w:hAnsi="Times New Roman"/>
          <w:sz w:val="24"/>
          <w:szCs w:val="24"/>
        </w:rPr>
        <w:t xml:space="preserve"> 412.731.709 zł. Plan został wykonany w </w:t>
      </w:r>
      <w:proofErr w:type="spellStart"/>
      <w:r>
        <w:rPr>
          <w:rFonts w:ascii="Times New Roman" w:hAnsi="Times New Roman"/>
          <w:sz w:val="24"/>
          <w:szCs w:val="24"/>
        </w:rPr>
        <w:t>wysokości</w:t>
      </w:r>
      <w:proofErr w:type="spellEnd"/>
      <w:r>
        <w:rPr>
          <w:rFonts w:ascii="Times New Roman" w:hAnsi="Times New Roman"/>
          <w:sz w:val="24"/>
          <w:szCs w:val="24"/>
        </w:rPr>
        <w:t xml:space="preserve"> 414.213.460 zł, co stanowi 100,36% planu. Na </w:t>
      </w:r>
      <w:r w:rsidR="007777FC">
        <w:rPr>
          <w:rFonts w:ascii="Times New Roman" w:hAnsi="Times New Roman"/>
          <w:sz w:val="24"/>
          <w:szCs w:val="24"/>
        </w:rPr>
        <w:t>kwotę</w:t>
      </w:r>
      <w:r>
        <w:rPr>
          <w:rFonts w:ascii="Times New Roman" w:hAnsi="Times New Roman"/>
          <w:sz w:val="24"/>
          <w:szCs w:val="24"/>
        </w:rPr>
        <w:t xml:space="preserve">̨ wykonania </w:t>
      </w:r>
      <w:r w:rsidR="007777FC">
        <w:rPr>
          <w:rFonts w:ascii="Times New Roman" w:hAnsi="Times New Roman"/>
          <w:sz w:val="24"/>
          <w:szCs w:val="24"/>
        </w:rPr>
        <w:t>złożyła</w:t>
      </w:r>
      <w:r>
        <w:rPr>
          <w:rFonts w:ascii="Times New Roman" w:hAnsi="Times New Roman"/>
          <w:sz w:val="24"/>
          <w:szCs w:val="24"/>
        </w:rPr>
        <w:t xml:space="preserve"> </w:t>
      </w:r>
      <w:r w:rsidR="007777FC">
        <w:rPr>
          <w:rFonts w:ascii="Times New Roman" w:hAnsi="Times New Roman"/>
          <w:sz w:val="24"/>
          <w:szCs w:val="24"/>
        </w:rPr>
        <w:t>się</w:t>
      </w:r>
      <w:r>
        <w:rPr>
          <w:rFonts w:ascii="Times New Roman" w:hAnsi="Times New Roman"/>
          <w:sz w:val="24"/>
          <w:szCs w:val="24"/>
        </w:rPr>
        <w:t xml:space="preserve">̨: </w:t>
      </w:r>
    </w:p>
    <w:p w:rsidR="00A51000" w:rsidRDefault="007777FC" w:rsidP="007777FC">
      <w:pPr>
        <w:pStyle w:val="Tekstpodstawowy"/>
        <w:spacing w:line="276" w:lineRule="auto"/>
        <w:jc w:val="left"/>
        <w:rPr>
          <w:rFonts w:ascii="Times New Roman" w:hAnsi="Times New Roman"/>
          <w:sz w:val="24"/>
          <w:szCs w:val="24"/>
        </w:rPr>
      </w:pPr>
      <w:r>
        <w:rPr>
          <w:rFonts w:ascii="Times New Roman" w:hAnsi="Times New Roman"/>
          <w:sz w:val="24"/>
          <w:szCs w:val="24"/>
        </w:rPr>
        <w:t>cześć</w:t>
      </w:r>
      <w:r w:rsidR="003F3376">
        <w:rPr>
          <w:rFonts w:ascii="Times New Roman" w:hAnsi="Times New Roman"/>
          <w:sz w:val="24"/>
          <w:szCs w:val="24"/>
        </w:rPr>
        <w:t xml:space="preserve">́ </w:t>
      </w:r>
      <w:r>
        <w:rPr>
          <w:rFonts w:ascii="Times New Roman" w:hAnsi="Times New Roman"/>
          <w:sz w:val="24"/>
          <w:szCs w:val="24"/>
        </w:rPr>
        <w:t>oświatowa</w:t>
      </w:r>
      <w:r w:rsidR="003F3376">
        <w:rPr>
          <w:rFonts w:ascii="Times New Roman" w:hAnsi="Times New Roman"/>
          <w:sz w:val="24"/>
          <w:szCs w:val="24"/>
        </w:rPr>
        <w:t xml:space="preserve"> subwencji </w:t>
      </w:r>
      <w:r>
        <w:rPr>
          <w:rFonts w:ascii="Times New Roman" w:hAnsi="Times New Roman"/>
          <w:sz w:val="24"/>
          <w:szCs w:val="24"/>
        </w:rPr>
        <w:t>ogólnej</w:t>
      </w:r>
      <w:r w:rsidR="003F3376">
        <w:rPr>
          <w:rFonts w:ascii="Times New Roman" w:hAnsi="Times New Roman"/>
          <w:sz w:val="24"/>
          <w:szCs w:val="24"/>
        </w:rPr>
        <w:t xml:space="preserve"> – kwota 373.44</w:t>
      </w:r>
      <w:r>
        <w:rPr>
          <w:rFonts w:ascii="Times New Roman" w:hAnsi="Times New Roman"/>
          <w:sz w:val="24"/>
          <w:szCs w:val="24"/>
        </w:rPr>
        <w:t>3.158 zł, z tego w części:  gminy – kwota 178.284.185 zł,</w:t>
      </w:r>
      <w:r w:rsidR="003F3376">
        <w:rPr>
          <w:rFonts w:ascii="Times New Roman" w:hAnsi="Times New Roman"/>
          <w:sz w:val="24"/>
          <w:szCs w:val="24"/>
        </w:rPr>
        <w:t xml:space="preserve"> powiatu – kwota 195.158.973</w:t>
      </w:r>
      <w:r>
        <w:rPr>
          <w:rFonts w:ascii="Times New Roman" w:hAnsi="Times New Roman"/>
          <w:sz w:val="24"/>
          <w:szCs w:val="24"/>
        </w:rPr>
        <w:t xml:space="preserve"> </w:t>
      </w:r>
      <w:r w:rsidR="003F3376">
        <w:rPr>
          <w:rFonts w:ascii="Times New Roman" w:hAnsi="Times New Roman"/>
          <w:sz w:val="24"/>
          <w:szCs w:val="24"/>
        </w:rPr>
        <w:t>zł.</w:t>
      </w:r>
      <w:r w:rsidR="003F3376">
        <w:rPr>
          <w:rFonts w:ascii="Times New Roman" w:hAnsi="Times New Roman"/>
          <w:sz w:val="24"/>
          <w:szCs w:val="24"/>
        </w:rPr>
        <w:br/>
      </w:r>
    </w:p>
    <w:p w:rsidR="00A51000" w:rsidRDefault="003F3376" w:rsidP="003F3376">
      <w:pPr>
        <w:pStyle w:val="Tekstpodstawowy"/>
        <w:spacing w:line="276" w:lineRule="auto"/>
        <w:rPr>
          <w:rFonts w:ascii="Times New Roman" w:hAnsi="Times New Roman"/>
          <w:sz w:val="24"/>
          <w:szCs w:val="24"/>
        </w:rPr>
      </w:pPr>
      <w:proofErr w:type="spellStart"/>
      <w:r>
        <w:rPr>
          <w:rFonts w:ascii="Times New Roman" w:hAnsi="Times New Roman"/>
          <w:sz w:val="24"/>
          <w:szCs w:val="24"/>
        </w:rPr>
        <w:t>Środki</w:t>
      </w:r>
      <w:proofErr w:type="spellEnd"/>
      <w:r>
        <w:rPr>
          <w:rFonts w:ascii="Times New Roman" w:hAnsi="Times New Roman"/>
          <w:sz w:val="24"/>
          <w:szCs w:val="24"/>
        </w:rPr>
        <w:t xml:space="preserve"> przekazane Miastu przez Ministerstwo </w:t>
      </w:r>
      <w:proofErr w:type="spellStart"/>
      <w:r>
        <w:rPr>
          <w:rFonts w:ascii="Times New Roman" w:hAnsi="Times New Roman"/>
          <w:sz w:val="24"/>
          <w:szCs w:val="24"/>
        </w:rPr>
        <w:t>Finansów</w:t>
      </w:r>
      <w:proofErr w:type="spellEnd"/>
      <w:r>
        <w:rPr>
          <w:rFonts w:ascii="Times New Roman" w:hAnsi="Times New Roman"/>
          <w:sz w:val="24"/>
          <w:szCs w:val="24"/>
        </w:rPr>
        <w:t xml:space="preserve"> w ramach </w:t>
      </w:r>
      <w:proofErr w:type="spellStart"/>
      <w:r>
        <w:rPr>
          <w:rFonts w:ascii="Times New Roman" w:hAnsi="Times New Roman"/>
          <w:sz w:val="24"/>
          <w:szCs w:val="24"/>
        </w:rPr>
        <w:t>części</w:t>
      </w:r>
      <w:proofErr w:type="spellEnd"/>
      <w:r>
        <w:rPr>
          <w:rFonts w:ascii="Times New Roman" w:hAnsi="Times New Roman"/>
          <w:sz w:val="24"/>
          <w:szCs w:val="24"/>
        </w:rPr>
        <w:t xml:space="preserve"> </w:t>
      </w:r>
      <w:proofErr w:type="spellStart"/>
      <w:r>
        <w:rPr>
          <w:rFonts w:ascii="Times New Roman" w:hAnsi="Times New Roman"/>
          <w:sz w:val="24"/>
          <w:szCs w:val="24"/>
        </w:rPr>
        <w:t>oświatowej</w:t>
      </w:r>
      <w:proofErr w:type="spellEnd"/>
      <w:r>
        <w:rPr>
          <w:rFonts w:ascii="Times New Roman" w:hAnsi="Times New Roman"/>
          <w:sz w:val="24"/>
          <w:szCs w:val="24"/>
        </w:rPr>
        <w:t xml:space="preserve"> subwencji </w:t>
      </w:r>
      <w:proofErr w:type="spellStart"/>
      <w:r>
        <w:rPr>
          <w:rFonts w:ascii="Times New Roman" w:hAnsi="Times New Roman"/>
          <w:sz w:val="24"/>
          <w:szCs w:val="24"/>
        </w:rPr>
        <w:t>ogólnej</w:t>
      </w:r>
      <w:proofErr w:type="spellEnd"/>
      <w:r>
        <w:rPr>
          <w:rFonts w:ascii="Times New Roman" w:hAnsi="Times New Roman"/>
          <w:sz w:val="24"/>
          <w:szCs w:val="24"/>
        </w:rPr>
        <w:t xml:space="preserve"> zostały przeznaczone na finansowanie </w:t>
      </w:r>
      <w:proofErr w:type="spellStart"/>
      <w:r>
        <w:rPr>
          <w:rFonts w:ascii="Times New Roman" w:hAnsi="Times New Roman"/>
          <w:sz w:val="24"/>
          <w:szCs w:val="24"/>
        </w:rPr>
        <w:t>zadan</w:t>
      </w:r>
      <w:proofErr w:type="spellEnd"/>
      <w:r>
        <w:rPr>
          <w:rFonts w:ascii="Times New Roman" w:hAnsi="Times New Roman"/>
          <w:sz w:val="24"/>
          <w:szCs w:val="24"/>
        </w:rPr>
        <w:t xml:space="preserve">́ z zakresu </w:t>
      </w:r>
      <w:proofErr w:type="spellStart"/>
      <w:r>
        <w:rPr>
          <w:rFonts w:ascii="Times New Roman" w:hAnsi="Times New Roman"/>
          <w:sz w:val="24"/>
          <w:szCs w:val="24"/>
        </w:rPr>
        <w:t>oświaty</w:t>
      </w:r>
      <w:proofErr w:type="spellEnd"/>
      <w:r>
        <w:rPr>
          <w:rFonts w:ascii="Times New Roman" w:hAnsi="Times New Roman"/>
          <w:sz w:val="24"/>
          <w:szCs w:val="24"/>
        </w:rPr>
        <w:t xml:space="preserve"> </w:t>
      </w:r>
      <w:r w:rsidR="00004298">
        <w:rPr>
          <w:rFonts w:ascii="Times New Roman" w:hAnsi="Times New Roman"/>
          <w:sz w:val="24"/>
          <w:szCs w:val="24"/>
        </w:rPr>
        <w:br/>
      </w:r>
      <w:r>
        <w:rPr>
          <w:rFonts w:ascii="Times New Roman" w:hAnsi="Times New Roman"/>
          <w:sz w:val="24"/>
          <w:szCs w:val="24"/>
        </w:rPr>
        <w:t xml:space="preserve">i wychowania oraz edukacyjnej opieki wychowawczej, realizowanych przez opolskie szkoły </w:t>
      </w:r>
      <w:r w:rsidR="00004298">
        <w:rPr>
          <w:rFonts w:ascii="Times New Roman" w:hAnsi="Times New Roman"/>
          <w:sz w:val="24"/>
          <w:szCs w:val="24"/>
        </w:rPr>
        <w:br/>
      </w:r>
      <w:r>
        <w:rPr>
          <w:rFonts w:ascii="Times New Roman" w:hAnsi="Times New Roman"/>
          <w:sz w:val="24"/>
          <w:szCs w:val="24"/>
        </w:rPr>
        <w:t xml:space="preserve">i </w:t>
      </w:r>
      <w:proofErr w:type="spellStart"/>
      <w:r>
        <w:rPr>
          <w:rFonts w:ascii="Times New Roman" w:hAnsi="Times New Roman"/>
          <w:sz w:val="24"/>
          <w:szCs w:val="24"/>
        </w:rPr>
        <w:t>placówki</w:t>
      </w:r>
      <w:proofErr w:type="spellEnd"/>
      <w:r>
        <w:rPr>
          <w:rFonts w:ascii="Times New Roman" w:hAnsi="Times New Roman"/>
          <w:sz w:val="24"/>
          <w:szCs w:val="24"/>
        </w:rPr>
        <w:t xml:space="preserve"> </w:t>
      </w:r>
      <w:proofErr w:type="spellStart"/>
      <w:r>
        <w:rPr>
          <w:rFonts w:ascii="Times New Roman" w:hAnsi="Times New Roman"/>
          <w:sz w:val="24"/>
          <w:szCs w:val="24"/>
        </w:rPr>
        <w:t>oświatowo-wychowawcze</w:t>
      </w:r>
      <w:proofErr w:type="spellEnd"/>
      <w:r>
        <w:rPr>
          <w:rFonts w:ascii="Times New Roman" w:hAnsi="Times New Roman"/>
          <w:sz w:val="24"/>
          <w:szCs w:val="24"/>
        </w:rPr>
        <w:t xml:space="preserve">. </w:t>
      </w:r>
      <w:proofErr w:type="spellStart"/>
      <w:r>
        <w:rPr>
          <w:rFonts w:ascii="Times New Roman" w:hAnsi="Times New Roman"/>
          <w:sz w:val="24"/>
          <w:szCs w:val="24"/>
        </w:rPr>
        <w:t>Wysokośc</w:t>
      </w:r>
      <w:proofErr w:type="spellEnd"/>
      <w:r>
        <w:rPr>
          <w:rFonts w:ascii="Times New Roman" w:hAnsi="Times New Roman"/>
          <w:sz w:val="24"/>
          <w:szCs w:val="24"/>
        </w:rPr>
        <w:t xml:space="preserve">́ tej </w:t>
      </w:r>
      <w:proofErr w:type="spellStart"/>
      <w:r>
        <w:rPr>
          <w:rFonts w:ascii="Times New Roman" w:hAnsi="Times New Roman"/>
          <w:sz w:val="24"/>
          <w:szCs w:val="24"/>
        </w:rPr>
        <w:t>części</w:t>
      </w:r>
      <w:proofErr w:type="spellEnd"/>
      <w:r>
        <w:rPr>
          <w:rFonts w:ascii="Times New Roman" w:hAnsi="Times New Roman"/>
          <w:sz w:val="24"/>
          <w:szCs w:val="24"/>
        </w:rPr>
        <w:t xml:space="preserve"> subwencji </w:t>
      </w:r>
      <w:proofErr w:type="spellStart"/>
      <w:r>
        <w:rPr>
          <w:rFonts w:ascii="Times New Roman" w:hAnsi="Times New Roman"/>
          <w:sz w:val="24"/>
          <w:szCs w:val="24"/>
        </w:rPr>
        <w:t>ogólnej</w:t>
      </w:r>
      <w:proofErr w:type="spellEnd"/>
      <w:r>
        <w:rPr>
          <w:rFonts w:ascii="Times New Roman" w:hAnsi="Times New Roman"/>
          <w:sz w:val="24"/>
          <w:szCs w:val="24"/>
        </w:rPr>
        <w:t xml:space="preserve"> jest wyliczana dla danej jednostki </w:t>
      </w:r>
      <w:proofErr w:type="spellStart"/>
      <w:r>
        <w:rPr>
          <w:rFonts w:ascii="Times New Roman" w:hAnsi="Times New Roman"/>
          <w:sz w:val="24"/>
          <w:szCs w:val="24"/>
        </w:rPr>
        <w:t>samorządu</w:t>
      </w:r>
      <w:proofErr w:type="spellEnd"/>
      <w:r>
        <w:rPr>
          <w:rFonts w:ascii="Times New Roman" w:hAnsi="Times New Roman"/>
          <w:sz w:val="24"/>
          <w:szCs w:val="24"/>
        </w:rPr>
        <w:t xml:space="preserve"> terytorialnego w oparciu o dane o liczbie </w:t>
      </w:r>
      <w:proofErr w:type="spellStart"/>
      <w:r>
        <w:rPr>
          <w:rFonts w:ascii="Times New Roman" w:hAnsi="Times New Roman"/>
          <w:sz w:val="24"/>
          <w:szCs w:val="24"/>
        </w:rPr>
        <w:t>uczniów</w:t>
      </w:r>
      <w:proofErr w:type="spellEnd"/>
      <w:r>
        <w:rPr>
          <w:rFonts w:ascii="Times New Roman" w:hAnsi="Times New Roman"/>
          <w:sz w:val="24"/>
          <w:szCs w:val="24"/>
        </w:rPr>
        <w:t xml:space="preserve"> </w:t>
      </w:r>
      <w:r w:rsidR="00004298">
        <w:rPr>
          <w:rFonts w:ascii="Times New Roman" w:hAnsi="Times New Roman"/>
          <w:sz w:val="24"/>
          <w:szCs w:val="24"/>
        </w:rPr>
        <w:br/>
      </w:r>
      <w:r>
        <w:rPr>
          <w:rFonts w:ascii="Times New Roman" w:hAnsi="Times New Roman"/>
          <w:sz w:val="24"/>
          <w:szCs w:val="24"/>
        </w:rPr>
        <w:t xml:space="preserve">i </w:t>
      </w:r>
      <w:proofErr w:type="spellStart"/>
      <w:r>
        <w:rPr>
          <w:rFonts w:ascii="Times New Roman" w:hAnsi="Times New Roman"/>
          <w:sz w:val="24"/>
          <w:szCs w:val="24"/>
        </w:rPr>
        <w:t>wychowanków</w:t>
      </w:r>
      <w:proofErr w:type="spellEnd"/>
      <w:r>
        <w:rPr>
          <w:rFonts w:ascii="Times New Roman" w:hAnsi="Times New Roman"/>
          <w:sz w:val="24"/>
          <w:szCs w:val="24"/>
        </w:rPr>
        <w:t xml:space="preserve">, gromadzone w ramach Systemu Informacji </w:t>
      </w:r>
      <w:proofErr w:type="spellStart"/>
      <w:r>
        <w:rPr>
          <w:rFonts w:ascii="Times New Roman" w:hAnsi="Times New Roman"/>
          <w:sz w:val="24"/>
          <w:szCs w:val="24"/>
        </w:rPr>
        <w:t>Oświatowej</w:t>
      </w:r>
      <w:proofErr w:type="spellEnd"/>
      <w:r>
        <w:rPr>
          <w:rFonts w:ascii="Times New Roman" w:hAnsi="Times New Roman"/>
          <w:sz w:val="24"/>
          <w:szCs w:val="24"/>
        </w:rPr>
        <w:t xml:space="preserve">. </w:t>
      </w:r>
    </w:p>
    <w:p w:rsidR="007777FC" w:rsidRDefault="007777FC" w:rsidP="003F3376">
      <w:pPr>
        <w:pStyle w:val="Tekstpodstawowy"/>
        <w:spacing w:line="276" w:lineRule="auto"/>
        <w:rPr>
          <w:rFonts w:ascii="Times New Roman" w:hAnsi="Times New Roman"/>
          <w:sz w:val="24"/>
          <w:szCs w:val="24"/>
        </w:rPr>
      </w:pPr>
    </w:p>
    <w:p w:rsidR="00A51000" w:rsidRDefault="007777FC" w:rsidP="007777FC">
      <w:pPr>
        <w:pStyle w:val="Tekstpodstawowy"/>
        <w:numPr>
          <w:ilvl w:val="0"/>
          <w:numId w:val="22"/>
        </w:numPr>
        <w:spacing w:line="276" w:lineRule="auto"/>
        <w:rPr>
          <w:rFonts w:ascii="Times New Roman" w:hAnsi="Times New Roman"/>
          <w:sz w:val="24"/>
          <w:szCs w:val="24"/>
        </w:rPr>
      </w:pPr>
      <w:proofErr w:type="spellStart"/>
      <w:r>
        <w:rPr>
          <w:rFonts w:ascii="Times New Roman" w:hAnsi="Times New Roman"/>
          <w:sz w:val="24"/>
          <w:szCs w:val="24"/>
        </w:rPr>
        <w:t>C</w:t>
      </w:r>
      <w:r w:rsidR="003F3376">
        <w:rPr>
          <w:rFonts w:ascii="Times New Roman" w:hAnsi="Times New Roman"/>
          <w:sz w:val="24"/>
          <w:szCs w:val="24"/>
        </w:rPr>
        <w:t>zęśc</w:t>
      </w:r>
      <w:proofErr w:type="spellEnd"/>
      <w:r w:rsidR="003F3376">
        <w:rPr>
          <w:rFonts w:ascii="Times New Roman" w:hAnsi="Times New Roman"/>
          <w:sz w:val="24"/>
          <w:szCs w:val="24"/>
        </w:rPr>
        <w:t xml:space="preserve">́ </w:t>
      </w:r>
      <w:proofErr w:type="spellStart"/>
      <w:r w:rsidR="003F3376">
        <w:rPr>
          <w:rFonts w:ascii="Times New Roman" w:hAnsi="Times New Roman"/>
          <w:sz w:val="24"/>
          <w:szCs w:val="24"/>
        </w:rPr>
        <w:t>równoważąca</w:t>
      </w:r>
      <w:proofErr w:type="spellEnd"/>
      <w:r w:rsidR="003F3376">
        <w:rPr>
          <w:rFonts w:ascii="Times New Roman" w:hAnsi="Times New Roman"/>
          <w:sz w:val="24"/>
          <w:szCs w:val="24"/>
        </w:rPr>
        <w:t xml:space="preserve"> subwencji </w:t>
      </w:r>
      <w:proofErr w:type="spellStart"/>
      <w:r w:rsidR="003F3376">
        <w:rPr>
          <w:rFonts w:ascii="Times New Roman" w:hAnsi="Times New Roman"/>
          <w:sz w:val="24"/>
          <w:szCs w:val="24"/>
        </w:rPr>
        <w:t>ogólnej</w:t>
      </w:r>
      <w:proofErr w:type="spellEnd"/>
      <w:r w:rsidR="003F3376">
        <w:rPr>
          <w:rFonts w:ascii="Times New Roman" w:hAnsi="Times New Roman"/>
          <w:sz w:val="24"/>
          <w:szCs w:val="24"/>
        </w:rPr>
        <w:t xml:space="preserve"> – kwota 28.177.609 zł. </w:t>
      </w:r>
      <w:proofErr w:type="spellStart"/>
      <w:r w:rsidR="003F3376">
        <w:rPr>
          <w:rFonts w:ascii="Times New Roman" w:hAnsi="Times New Roman"/>
          <w:sz w:val="24"/>
          <w:szCs w:val="24"/>
        </w:rPr>
        <w:t>Częśc</w:t>
      </w:r>
      <w:proofErr w:type="spellEnd"/>
      <w:r w:rsidR="003F3376">
        <w:rPr>
          <w:rFonts w:ascii="Times New Roman" w:hAnsi="Times New Roman"/>
          <w:sz w:val="24"/>
          <w:szCs w:val="24"/>
        </w:rPr>
        <w:t xml:space="preserve">́ </w:t>
      </w:r>
      <w:proofErr w:type="spellStart"/>
      <w:r w:rsidR="003F3376">
        <w:rPr>
          <w:rFonts w:ascii="Times New Roman" w:hAnsi="Times New Roman"/>
          <w:sz w:val="24"/>
          <w:szCs w:val="24"/>
        </w:rPr>
        <w:t>równoważąca</w:t>
      </w:r>
      <w:proofErr w:type="spellEnd"/>
      <w:r w:rsidR="003F3376">
        <w:rPr>
          <w:rFonts w:ascii="Times New Roman" w:hAnsi="Times New Roman"/>
          <w:sz w:val="24"/>
          <w:szCs w:val="24"/>
        </w:rPr>
        <w:t xml:space="preserve">̨ subwencji </w:t>
      </w:r>
      <w:proofErr w:type="spellStart"/>
      <w:r w:rsidR="003F3376">
        <w:rPr>
          <w:rFonts w:ascii="Times New Roman" w:hAnsi="Times New Roman"/>
          <w:sz w:val="24"/>
          <w:szCs w:val="24"/>
        </w:rPr>
        <w:t>ogólnej</w:t>
      </w:r>
      <w:proofErr w:type="spellEnd"/>
      <w:r w:rsidR="003F3376">
        <w:rPr>
          <w:rFonts w:ascii="Times New Roman" w:hAnsi="Times New Roman"/>
          <w:sz w:val="24"/>
          <w:szCs w:val="24"/>
        </w:rPr>
        <w:t xml:space="preserve"> dla powiatu ustala </w:t>
      </w:r>
      <w:proofErr w:type="spellStart"/>
      <w:r w:rsidR="003F3376">
        <w:rPr>
          <w:rFonts w:ascii="Times New Roman" w:hAnsi="Times New Roman"/>
          <w:sz w:val="24"/>
          <w:szCs w:val="24"/>
        </w:rPr>
        <w:t>sie</w:t>
      </w:r>
      <w:proofErr w:type="spellEnd"/>
      <w:r w:rsidR="003F3376">
        <w:rPr>
          <w:rFonts w:ascii="Times New Roman" w:hAnsi="Times New Roman"/>
          <w:sz w:val="24"/>
          <w:szCs w:val="24"/>
        </w:rPr>
        <w:t xml:space="preserve">̨ w </w:t>
      </w:r>
      <w:proofErr w:type="spellStart"/>
      <w:r w:rsidR="003F3376">
        <w:rPr>
          <w:rFonts w:ascii="Times New Roman" w:hAnsi="Times New Roman"/>
          <w:sz w:val="24"/>
          <w:szCs w:val="24"/>
        </w:rPr>
        <w:t>wysokości</w:t>
      </w:r>
      <w:proofErr w:type="spellEnd"/>
      <w:r w:rsidR="003F3376">
        <w:rPr>
          <w:rFonts w:ascii="Times New Roman" w:hAnsi="Times New Roman"/>
          <w:sz w:val="24"/>
          <w:szCs w:val="24"/>
        </w:rPr>
        <w:t xml:space="preserve"> </w:t>
      </w:r>
      <w:proofErr w:type="spellStart"/>
      <w:r w:rsidR="003F3376">
        <w:rPr>
          <w:rFonts w:ascii="Times New Roman" w:hAnsi="Times New Roman"/>
          <w:sz w:val="24"/>
          <w:szCs w:val="24"/>
        </w:rPr>
        <w:t>łącznej</w:t>
      </w:r>
      <w:proofErr w:type="spellEnd"/>
      <w:r w:rsidR="003F3376">
        <w:rPr>
          <w:rFonts w:ascii="Times New Roman" w:hAnsi="Times New Roman"/>
          <w:sz w:val="24"/>
          <w:szCs w:val="24"/>
        </w:rPr>
        <w:t xml:space="preserve"> kwoty wpłat </w:t>
      </w:r>
      <w:proofErr w:type="spellStart"/>
      <w:r w:rsidR="003F3376">
        <w:rPr>
          <w:rFonts w:ascii="Times New Roman" w:hAnsi="Times New Roman"/>
          <w:sz w:val="24"/>
          <w:szCs w:val="24"/>
        </w:rPr>
        <w:t>powiatów</w:t>
      </w:r>
      <w:proofErr w:type="spellEnd"/>
      <w:r w:rsidR="003F3376">
        <w:rPr>
          <w:rFonts w:ascii="Times New Roman" w:hAnsi="Times New Roman"/>
          <w:sz w:val="24"/>
          <w:szCs w:val="24"/>
        </w:rPr>
        <w:t xml:space="preserve"> do </w:t>
      </w:r>
      <w:proofErr w:type="spellStart"/>
      <w:r w:rsidR="003F3376">
        <w:rPr>
          <w:rFonts w:ascii="Times New Roman" w:hAnsi="Times New Roman"/>
          <w:sz w:val="24"/>
          <w:szCs w:val="24"/>
        </w:rPr>
        <w:t>budżetu</w:t>
      </w:r>
      <w:proofErr w:type="spellEnd"/>
      <w:r w:rsidR="003F3376">
        <w:rPr>
          <w:rFonts w:ascii="Times New Roman" w:hAnsi="Times New Roman"/>
          <w:sz w:val="24"/>
          <w:szCs w:val="24"/>
        </w:rPr>
        <w:t xml:space="preserve"> </w:t>
      </w:r>
      <w:proofErr w:type="spellStart"/>
      <w:r w:rsidR="003F3376">
        <w:rPr>
          <w:rFonts w:ascii="Times New Roman" w:hAnsi="Times New Roman"/>
          <w:sz w:val="24"/>
          <w:szCs w:val="24"/>
        </w:rPr>
        <w:t>państwa</w:t>
      </w:r>
      <w:proofErr w:type="spellEnd"/>
      <w:r w:rsidR="003F3376">
        <w:rPr>
          <w:rFonts w:ascii="Times New Roman" w:hAnsi="Times New Roman"/>
          <w:sz w:val="24"/>
          <w:szCs w:val="24"/>
        </w:rPr>
        <w:t xml:space="preserve">. Jest ona rozdzielana według </w:t>
      </w:r>
      <w:proofErr w:type="spellStart"/>
      <w:r w:rsidR="003F3376">
        <w:rPr>
          <w:rFonts w:ascii="Times New Roman" w:hAnsi="Times New Roman"/>
          <w:sz w:val="24"/>
          <w:szCs w:val="24"/>
        </w:rPr>
        <w:t>kryteriów</w:t>
      </w:r>
      <w:proofErr w:type="spellEnd"/>
      <w:r w:rsidR="003F3376">
        <w:rPr>
          <w:rFonts w:ascii="Times New Roman" w:hAnsi="Times New Roman"/>
          <w:sz w:val="24"/>
          <w:szCs w:val="24"/>
        </w:rPr>
        <w:t xml:space="preserve"> </w:t>
      </w:r>
      <w:proofErr w:type="spellStart"/>
      <w:r w:rsidR="003F3376">
        <w:rPr>
          <w:rFonts w:ascii="Times New Roman" w:hAnsi="Times New Roman"/>
          <w:sz w:val="24"/>
          <w:szCs w:val="24"/>
        </w:rPr>
        <w:t>określonych</w:t>
      </w:r>
      <w:proofErr w:type="spellEnd"/>
      <w:r w:rsidR="003F3376">
        <w:rPr>
          <w:rFonts w:ascii="Times New Roman" w:hAnsi="Times New Roman"/>
          <w:sz w:val="24"/>
          <w:szCs w:val="24"/>
        </w:rPr>
        <w:t xml:space="preserve"> w ustawie </w:t>
      </w:r>
      <w:r>
        <w:rPr>
          <w:rFonts w:ascii="Times New Roman" w:hAnsi="Times New Roman"/>
          <w:sz w:val="24"/>
          <w:szCs w:val="24"/>
        </w:rPr>
        <w:br/>
      </w:r>
      <w:r w:rsidR="003F3376">
        <w:rPr>
          <w:rFonts w:ascii="Times New Roman" w:hAnsi="Times New Roman"/>
          <w:sz w:val="24"/>
          <w:szCs w:val="24"/>
        </w:rPr>
        <w:t xml:space="preserve">o dochodach jednostek </w:t>
      </w:r>
      <w:proofErr w:type="spellStart"/>
      <w:r w:rsidR="003F3376">
        <w:rPr>
          <w:rFonts w:ascii="Times New Roman" w:hAnsi="Times New Roman"/>
          <w:sz w:val="24"/>
          <w:szCs w:val="24"/>
        </w:rPr>
        <w:t>samorządu</w:t>
      </w:r>
      <w:proofErr w:type="spellEnd"/>
      <w:r w:rsidR="003F3376">
        <w:rPr>
          <w:rFonts w:ascii="Times New Roman" w:hAnsi="Times New Roman"/>
          <w:sz w:val="24"/>
          <w:szCs w:val="24"/>
        </w:rPr>
        <w:t xml:space="preserve"> terytorialnego. Kwota </w:t>
      </w:r>
      <w:proofErr w:type="spellStart"/>
      <w:r w:rsidR="003F3376">
        <w:rPr>
          <w:rFonts w:ascii="Times New Roman" w:hAnsi="Times New Roman"/>
          <w:sz w:val="24"/>
          <w:szCs w:val="24"/>
        </w:rPr>
        <w:t>części</w:t>
      </w:r>
      <w:proofErr w:type="spellEnd"/>
      <w:r w:rsidR="003F3376">
        <w:rPr>
          <w:rFonts w:ascii="Times New Roman" w:hAnsi="Times New Roman"/>
          <w:sz w:val="24"/>
          <w:szCs w:val="24"/>
        </w:rPr>
        <w:t xml:space="preserve"> </w:t>
      </w:r>
      <w:proofErr w:type="spellStart"/>
      <w:r w:rsidR="003F3376">
        <w:rPr>
          <w:rFonts w:ascii="Times New Roman" w:hAnsi="Times New Roman"/>
          <w:sz w:val="24"/>
          <w:szCs w:val="24"/>
        </w:rPr>
        <w:t>równoważącej</w:t>
      </w:r>
      <w:proofErr w:type="spellEnd"/>
      <w:r w:rsidR="003F3376">
        <w:rPr>
          <w:rFonts w:ascii="Times New Roman" w:hAnsi="Times New Roman"/>
          <w:sz w:val="24"/>
          <w:szCs w:val="24"/>
        </w:rPr>
        <w:t xml:space="preserve"> subwencji </w:t>
      </w:r>
      <w:proofErr w:type="spellStart"/>
      <w:r w:rsidR="003F3376">
        <w:rPr>
          <w:rFonts w:ascii="Times New Roman" w:hAnsi="Times New Roman"/>
          <w:sz w:val="24"/>
          <w:szCs w:val="24"/>
        </w:rPr>
        <w:t>ogólnej</w:t>
      </w:r>
      <w:proofErr w:type="spellEnd"/>
      <w:r w:rsidR="003F3376">
        <w:rPr>
          <w:rFonts w:ascii="Times New Roman" w:hAnsi="Times New Roman"/>
          <w:sz w:val="24"/>
          <w:szCs w:val="24"/>
        </w:rPr>
        <w:t xml:space="preserve"> dla Opola jako miasta na prawach powiatu została </w:t>
      </w:r>
      <w:proofErr w:type="spellStart"/>
      <w:r w:rsidR="003F3376">
        <w:rPr>
          <w:rFonts w:ascii="Times New Roman" w:hAnsi="Times New Roman"/>
          <w:sz w:val="24"/>
          <w:szCs w:val="24"/>
        </w:rPr>
        <w:t>przyjęta</w:t>
      </w:r>
      <w:proofErr w:type="spellEnd"/>
      <w:r w:rsidR="003F3376">
        <w:rPr>
          <w:rFonts w:ascii="Times New Roman" w:hAnsi="Times New Roman"/>
          <w:sz w:val="24"/>
          <w:szCs w:val="24"/>
        </w:rPr>
        <w:t xml:space="preserve"> zgodnie z pismem Ministra </w:t>
      </w:r>
      <w:proofErr w:type="spellStart"/>
      <w:r w:rsidR="003F3376">
        <w:rPr>
          <w:rFonts w:ascii="Times New Roman" w:hAnsi="Times New Roman"/>
          <w:sz w:val="24"/>
          <w:szCs w:val="24"/>
        </w:rPr>
        <w:t>Finansów</w:t>
      </w:r>
      <w:proofErr w:type="spellEnd"/>
      <w:r w:rsidR="003F3376">
        <w:rPr>
          <w:rFonts w:ascii="Times New Roman" w:hAnsi="Times New Roman"/>
          <w:sz w:val="24"/>
          <w:szCs w:val="24"/>
        </w:rPr>
        <w:t xml:space="preserve"> znak ST3.4750.3.2024 z dnia 7 lutego 2024 roku, </w:t>
      </w:r>
      <w:proofErr w:type="spellStart"/>
      <w:r w:rsidR="003F3376">
        <w:rPr>
          <w:rFonts w:ascii="Times New Roman" w:hAnsi="Times New Roman"/>
          <w:sz w:val="24"/>
          <w:szCs w:val="24"/>
        </w:rPr>
        <w:t>informującym</w:t>
      </w:r>
      <w:proofErr w:type="spellEnd"/>
      <w:r w:rsidR="003F3376">
        <w:rPr>
          <w:rFonts w:ascii="Times New Roman" w:hAnsi="Times New Roman"/>
          <w:sz w:val="24"/>
          <w:szCs w:val="24"/>
        </w:rPr>
        <w:t xml:space="preserve"> o rocznych planowanych kwotach </w:t>
      </w:r>
      <w:proofErr w:type="spellStart"/>
      <w:r w:rsidR="003F3376">
        <w:rPr>
          <w:rFonts w:ascii="Times New Roman" w:hAnsi="Times New Roman"/>
          <w:sz w:val="24"/>
          <w:szCs w:val="24"/>
        </w:rPr>
        <w:t>poszczególnych</w:t>
      </w:r>
      <w:proofErr w:type="spellEnd"/>
      <w:r w:rsidR="003F3376">
        <w:rPr>
          <w:rFonts w:ascii="Times New Roman" w:hAnsi="Times New Roman"/>
          <w:sz w:val="24"/>
          <w:szCs w:val="24"/>
        </w:rPr>
        <w:t xml:space="preserve"> </w:t>
      </w:r>
      <w:proofErr w:type="spellStart"/>
      <w:r w:rsidR="003F3376">
        <w:rPr>
          <w:rFonts w:ascii="Times New Roman" w:hAnsi="Times New Roman"/>
          <w:sz w:val="24"/>
          <w:szCs w:val="24"/>
        </w:rPr>
        <w:t>części</w:t>
      </w:r>
      <w:proofErr w:type="spellEnd"/>
      <w:r w:rsidR="003F3376">
        <w:rPr>
          <w:rFonts w:ascii="Times New Roman" w:hAnsi="Times New Roman"/>
          <w:sz w:val="24"/>
          <w:szCs w:val="24"/>
        </w:rPr>
        <w:t xml:space="preserve"> subwencji </w:t>
      </w:r>
      <w:proofErr w:type="spellStart"/>
      <w:r w:rsidR="003F3376">
        <w:rPr>
          <w:rFonts w:ascii="Times New Roman" w:hAnsi="Times New Roman"/>
          <w:sz w:val="24"/>
          <w:szCs w:val="24"/>
        </w:rPr>
        <w:t>ogólnej</w:t>
      </w:r>
      <w:proofErr w:type="spellEnd"/>
      <w:r w:rsidR="003F3376">
        <w:rPr>
          <w:rFonts w:ascii="Times New Roman" w:hAnsi="Times New Roman"/>
          <w:sz w:val="24"/>
          <w:szCs w:val="24"/>
        </w:rPr>
        <w:t xml:space="preserve"> dla powiatu, </w:t>
      </w:r>
      <w:proofErr w:type="spellStart"/>
      <w:r w:rsidR="003F3376">
        <w:rPr>
          <w:rFonts w:ascii="Times New Roman" w:hAnsi="Times New Roman"/>
          <w:sz w:val="24"/>
          <w:szCs w:val="24"/>
        </w:rPr>
        <w:t>przyjętych</w:t>
      </w:r>
      <w:proofErr w:type="spellEnd"/>
      <w:r w:rsidR="003F3376">
        <w:rPr>
          <w:rFonts w:ascii="Times New Roman" w:hAnsi="Times New Roman"/>
          <w:sz w:val="24"/>
          <w:szCs w:val="24"/>
        </w:rPr>
        <w:t xml:space="preserve"> w ustawie </w:t>
      </w:r>
      <w:proofErr w:type="spellStart"/>
      <w:r w:rsidR="003F3376">
        <w:rPr>
          <w:rFonts w:ascii="Times New Roman" w:hAnsi="Times New Roman"/>
          <w:sz w:val="24"/>
          <w:szCs w:val="24"/>
        </w:rPr>
        <w:t>budżetowej</w:t>
      </w:r>
      <w:proofErr w:type="spellEnd"/>
      <w:r w:rsidR="003F3376">
        <w:rPr>
          <w:rFonts w:ascii="Times New Roman" w:hAnsi="Times New Roman"/>
          <w:sz w:val="24"/>
          <w:szCs w:val="24"/>
        </w:rPr>
        <w:t xml:space="preserve"> na 2024 rok.</w:t>
      </w:r>
    </w:p>
    <w:p w:rsidR="00A51000" w:rsidRDefault="003F3376" w:rsidP="007777FC">
      <w:pPr>
        <w:pStyle w:val="Tekstpodstawowy"/>
        <w:numPr>
          <w:ilvl w:val="0"/>
          <w:numId w:val="22"/>
        </w:numPr>
        <w:spacing w:after="283" w:line="276" w:lineRule="auto"/>
        <w:rPr>
          <w:rFonts w:ascii="Times New Roman" w:hAnsi="Times New Roman"/>
          <w:sz w:val="24"/>
          <w:szCs w:val="24"/>
        </w:rPr>
      </w:pPr>
      <w:r w:rsidRPr="007777FC">
        <w:rPr>
          <w:rFonts w:ascii="Times New Roman" w:hAnsi="Times New Roman"/>
          <w:sz w:val="24"/>
          <w:szCs w:val="24"/>
        </w:rPr>
        <w:lastRenderedPageBreak/>
        <w:t xml:space="preserve"> </w:t>
      </w:r>
      <w:proofErr w:type="spellStart"/>
      <w:r w:rsidRPr="007777FC">
        <w:rPr>
          <w:rFonts w:ascii="Times New Roman" w:hAnsi="Times New Roman"/>
          <w:sz w:val="24"/>
          <w:szCs w:val="24"/>
        </w:rPr>
        <w:t>Częśc</w:t>
      </w:r>
      <w:proofErr w:type="spellEnd"/>
      <w:r w:rsidRPr="007777FC">
        <w:rPr>
          <w:rFonts w:ascii="Times New Roman" w:hAnsi="Times New Roman"/>
          <w:sz w:val="24"/>
          <w:szCs w:val="24"/>
        </w:rPr>
        <w:t xml:space="preserve">́ rozwojowa subwencji </w:t>
      </w:r>
      <w:proofErr w:type="spellStart"/>
      <w:r w:rsidRPr="007777FC">
        <w:rPr>
          <w:rFonts w:ascii="Times New Roman" w:hAnsi="Times New Roman"/>
          <w:sz w:val="24"/>
          <w:szCs w:val="24"/>
        </w:rPr>
        <w:t>ogólnej</w:t>
      </w:r>
      <w:proofErr w:type="spellEnd"/>
      <w:r w:rsidRPr="007777FC">
        <w:rPr>
          <w:rFonts w:ascii="Times New Roman" w:hAnsi="Times New Roman"/>
          <w:sz w:val="24"/>
          <w:szCs w:val="24"/>
        </w:rPr>
        <w:t xml:space="preserve"> – kwota 11.792.693 zł, z tego w </w:t>
      </w:r>
      <w:proofErr w:type="spellStart"/>
      <w:r w:rsidRPr="007777FC">
        <w:rPr>
          <w:rFonts w:ascii="Times New Roman" w:hAnsi="Times New Roman"/>
          <w:sz w:val="24"/>
          <w:szCs w:val="24"/>
        </w:rPr>
        <w:t>części</w:t>
      </w:r>
      <w:proofErr w:type="spellEnd"/>
      <w:r w:rsidRPr="007777FC">
        <w:rPr>
          <w:rFonts w:ascii="Times New Roman" w:hAnsi="Times New Roman"/>
          <w:sz w:val="24"/>
          <w:szCs w:val="24"/>
        </w:rPr>
        <w:t>:  gminy – kwota 9.230.482 zł</w:t>
      </w:r>
      <w:r w:rsidR="00004298" w:rsidRPr="007777FC">
        <w:rPr>
          <w:rFonts w:ascii="Times New Roman" w:hAnsi="Times New Roman"/>
          <w:sz w:val="24"/>
          <w:szCs w:val="24"/>
        </w:rPr>
        <w:t xml:space="preserve">, powiatu – kwota 2.562.211 zł. </w:t>
      </w:r>
      <w:proofErr w:type="spellStart"/>
      <w:r w:rsidRPr="007777FC">
        <w:rPr>
          <w:rFonts w:ascii="Times New Roman" w:hAnsi="Times New Roman"/>
          <w:sz w:val="24"/>
          <w:szCs w:val="24"/>
        </w:rPr>
        <w:t>Częśc</w:t>
      </w:r>
      <w:proofErr w:type="spellEnd"/>
      <w:r w:rsidRPr="007777FC">
        <w:rPr>
          <w:rFonts w:ascii="Times New Roman" w:hAnsi="Times New Roman"/>
          <w:sz w:val="24"/>
          <w:szCs w:val="24"/>
        </w:rPr>
        <w:t xml:space="preserve">́ rozwojowa subwencji </w:t>
      </w:r>
      <w:proofErr w:type="spellStart"/>
      <w:r w:rsidRPr="007777FC">
        <w:rPr>
          <w:rFonts w:ascii="Times New Roman" w:hAnsi="Times New Roman"/>
          <w:sz w:val="24"/>
          <w:szCs w:val="24"/>
        </w:rPr>
        <w:t>ogólnej</w:t>
      </w:r>
      <w:proofErr w:type="spellEnd"/>
      <w:r w:rsidRPr="007777FC">
        <w:rPr>
          <w:rFonts w:ascii="Times New Roman" w:hAnsi="Times New Roman"/>
          <w:sz w:val="24"/>
          <w:szCs w:val="24"/>
        </w:rPr>
        <w:t xml:space="preserve"> jest rozdzielana według </w:t>
      </w:r>
      <w:proofErr w:type="spellStart"/>
      <w:r w:rsidRPr="007777FC">
        <w:rPr>
          <w:rFonts w:ascii="Times New Roman" w:hAnsi="Times New Roman"/>
          <w:sz w:val="24"/>
          <w:szCs w:val="24"/>
        </w:rPr>
        <w:t>kryteriów</w:t>
      </w:r>
      <w:proofErr w:type="spellEnd"/>
      <w:r w:rsidRPr="007777FC">
        <w:rPr>
          <w:rFonts w:ascii="Times New Roman" w:hAnsi="Times New Roman"/>
          <w:sz w:val="24"/>
          <w:szCs w:val="24"/>
        </w:rPr>
        <w:t xml:space="preserve"> </w:t>
      </w:r>
      <w:proofErr w:type="spellStart"/>
      <w:r w:rsidRPr="007777FC">
        <w:rPr>
          <w:rFonts w:ascii="Times New Roman" w:hAnsi="Times New Roman"/>
          <w:sz w:val="24"/>
          <w:szCs w:val="24"/>
        </w:rPr>
        <w:t>określonych</w:t>
      </w:r>
      <w:proofErr w:type="spellEnd"/>
      <w:r w:rsidRPr="007777FC">
        <w:rPr>
          <w:rFonts w:ascii="Times New Roman" w:hAnsi="Times New Roman"/>
          <w:sz w:val="24"/>
          <w:szCs w:val="24"/>
        </w:rPr>
        <w:t xml:space="preserve"> w ustawie o dochodach jednostek </w:t>
      </w:r>
      <w:proofErr w:type="spellStart"/>
      <w:r w:rsidRPr="007777FC">
        <w:rPr>
          <w:rFonts w:ascii="Times New Roman" w:hAnsi="Times New Roman"/>
          <w:sz w:val="24"/>
          <w:szCs w:val="24"/>
        </w:rPr>
        <w:t>samorządu</w:t>
      </w:r>
      <w:proofErr w:type="spellEnd"/>
      <w:r w:rsidRPr="007777FC">
        <w:rPr>
          <w:rFonts w:ascii="Times New Roman" w:hAnsi="Times New Roman"/>
          <w:sz w:val="24"/>
          <w:szCs w:val="24"/>
        </w:rPr>
        <w:t xml:space="preserve"> terytorialnego. Ta część powiatu została </w:t>
      </w:r>
      <w:proofErr w:type="spellStart"/>
      <w:r w:rsidRPr="007777FC">
        <w:rPr>
          <w:rFonts w:ascii="Times New Roman" w:hAnsi="Times New Roman"/>
          <w:sz w:val="24"/>
          <w:szCs w:val="24"/>
        </w:rPr>
        <w:t>przyjęta</w:t>
      </w:r>
      <w:proofErr w:type="spellEnd"/>
      <w:r w:rsidRPr="007777FC">
        <w:rPr>
          <w:rFonts w:ascii="Times New Roman" w:hAnsi="Times New Roman"/>
          <w:sz w:val="24"/>
          <w:szCs w:val="24"/>
        </w:rPr>
        <w:t xml:space="preserve"> zgodnie z pismem Ministra </w:t>
      </w:r>
      <w:proofErr w:type="spellStart"/>
      <w:r w:rsidRPr="007777FC">
        <w:rPr>
          <w:rFonts w:ascii="Times New Roman" w:hAnsi="Times New Roman"/>
          <w:sz w:val="24"/>
          <w:szCs w:val="24"/>
        </w:rPr>
        <w:t>Finansów</w:t>
      </w:r>
      <w:proofErr w:type="spellEnd"/>
      <w:r w:rsidRPr="007777FC">
        <w:rPr>
          <w:rFonts w:ascii="Times New Roman" w:hAnsi="Times New Roman"/>
          <w:sz w:val="24"/>
          <w:szCs w:val="24"/>
        </w:rPr>
        <w:t xml:space="preserve"> znak ST3.4750.3.2024 z dnia 7 lutego 2024 roku, </w:t>
      </w:r>
      <w:proofErr w:type="spellStart"/>
      <w:r w:rsidRPr="007777FC">
        <w:rPr>
          <w:rFonts w:ascii="Times New Roman" w:hAnsi="Times New Roman"/>
          <w:sz w:val="24"/>
          <w:szCs w:val="24"/>
        </w:rPr>
        <w:t>informującym</w:t>
      </w:r>
      <w:proofErr w:type="spellEnd"/>
      <w:r w:rsidRPr="007777FC">
        <w:rPr>
          <w:rFonts w:ascii="Times New Roman" w:hAnsi="Times New Roman"/>
          <w:sz w:val="24"/>
          <w:szCs w:val="24"/>
        </w:rPr>
        <w:t xml:space="preserve"> o rocznych planowanych kwotach </w:t>
      </w:r>
      <w:proofErr w:type="spellStart"/>
      <w:r w:rsidRPr="007777FC">
        <w:rPr>
          <w:rFonts w:ascii="Times New Roman" w:hAnsi="Times New Roman"/>
          <w:sz w:val="24"/>
          <w:szCs w:val="24"/>
        </w:rPr>
        <w:t>poszczególnych</w:t>
      </w:r>
      <w:proofErr w:type="spellEnd"/>
      <w:r w:rsidRPr="007777FC">
        <w:rPr>
          <w:rFonts w:ascii="Times New Roman" w:hAnsi="Times New Roman"/>
          <w:sz w:val="24"/>
          <w:szCs w:val="24"/>
        </w:rPr>
        <w:t xml:space="preserve"> </w:t>
      </w:r>
      <w:proofErr w:type="spellStart"/>
      <w:r w:rsidRPr="007777FC">
        <w:rPr>
          <w:rFonts w:ascii="Times New Roman" w:hAnsi="Times New Roman"/>
          <w:sz w:val="24"/>
          <w:szCs w:val="24"/>
        </w:rPr>
        <w:t>części</w:t>
      </w:r>
      <w:proofErr w:type="spellEnd"/>
      <w:r w:rsidRPr="007777FC">
        <w:rPr>
          <w:rFonts w:ascii="Times New Roman" w:hAnsi="Times New Roman"/>
          <w:sz w:val="24"/>
          <w:szCs w:val="24"/>
        </w:rPr>
        <w:t xml:space="preserve"> subwencji </w:t>
      </w:r>
      <w:proofErr w:type="spellStart"/>
      <w:r w:rsidRPr="007777FC">
        <w:rPr>
          <w:rFonts w:ascii="Times New Roman" w:hAnsi="Times New Roman"/>
          <w:sz w:val="24"/>
          <w:szCs w:val="24"/>
        </w:rPr>
        <w:t>ogólnej</w:t>
      </w:r>
      <w:proofErr w:type="spellEnd"/>
      <w:r w:rsidRPr="007777FC">
        <w:rPr>
          <w:rFonts w:ascii="Times New Roman" w:hAnsi="Times New Roman"/>
          <w:sz w:val="24"/>
          <w:szCs w:val="24"/>
        </w:rPr>
        <w:t xml:space="preserve"> dla powiatu, </w:t>
      </w:r>
      <w:proofErr w:type="spellStart"/>
      <w:r w:rsidRPr="007777FC">
        <w:rPr>
          <w:rFonts w:ascii="Times New Roman" w:hAnsi="Times New Roman"/>
          <w:sz w:val="24"/>
          <w:szCs w:val="24"/>
        </w:rPr>
        <w:t>przyjętych</w:t>
      </w:r>
      <w:proofErr w:type="spellEnd"/>
      <w:r w:rsidRPr="007777FC">
        <w:rPr>
          <w:rFonts w:ascii="Times New Roman" w:hAnsi="Times New Roman"/>
          <w:sz w:val="24"/>
          <w:szCs w:val="24"/>
        </w:rPr>
        <w:t xml:space="preserve"> w ustawie </w:t>
      </w:r>
      <w:proofErr w:type="spellStart"/>
      <w:r w:rsidRPr="007777FC">
        <w:rPr>
          <w:rFonts w:ascii="Times New Roman" w:hAnsi="Times New Roman"/>
          <w:sz w:val="24"/>
          <w:szCs w:val="24"/>
        </w:rPr>
        <w:t>budżetowej</w:t>
      </w:r>
      <w:proofErr w:type="spellEnd"/>
      <w:r w:rsidRPr="007777FC">
        <w:rPr>
          <w:rFonts w:ascii="Times New Roman" w:hAnsi="Times New Roman"/>
          <w:sz w:val="24"/>
          <w:szCs w:val="24"/>
        </w:rPr>
        <w:t xml:space="preserve"> na 2024 rok. </w:t>
      </w:r>
    </w:p>
    <w:p w:rsidR="00A51000" w:rsidRPr="007777FC" w:rsidRDefault="003F3376" w:rsidP="00004298">
      <w:pPr>
        <w:pStyle w:val="Tekstpodstawowy"/>
        <w:numPr>
          <w:ilvl w:val="0"/>
          <w:numId w:val="22"/>
        </w:numPr>
        <w:spacing w:after="283" w:line="276" w:lineRule="auto"/>
        <w:rPr>
          <w:rFonts w:ascii="Times New Roman" w:hAnsi="Times New Roman"/>
          <w:sz w:val="24"/>
          <w:szCs w:val="24"/>
        </w:rPr>
      </w:pPr>
      <w:r w:rsidRPr="007777FC">
        <w:rPr>
          <w:rFonts w:ascii="Times New Roman" w:hAnsi="Times New Roman"/>
          <w:sz w:val="24"/>
          <w:szCs w:val="24"/>
        </w:rPr>
        <w:t xml:space="preserve">Uzupełnienie subwencji </w:t>
      </w:r>
      <w:proofErr w:type="spellStart"/>
      <w:r w:rsidRPr="007777FC">
        <w:rPr>
          <w:rFonts w:ascii="Times New Roman" w:hAnsi="Times New Roman"/>
          <w:sz w:val="24"/>
          <w:szCs w:val="24"/>
        </w:rPr>
        <w:t>ogólnej</w:t>
      </w:r>
      <w:proofErr w:type="spellEnd"/>
      <w:r w:rsidRPr="007777FC">
        <w:rPr>
          <w:rFonts w:ascii="Times New Roman" w:hAnsi="Times New Roman"/>
          <w:sz w:val="24"/>
          <w:szCs w:val="24"/>
        </w:rPr>
        <w:t xml:space="preserve"> dla jednostek </w:t>
      </w:r>
      <w:proofErr w:type="spellStart"/>
      <w:r w:rsidRPr="007777FC">
        <w:rPr>
          <w:rFonts w:ascii="Times New Roman" w:hAnsi="Times New Roman"/>
          <w:sz w:val="24"/>
          <w:szCs w:val="24"/>
        </w:rPr>
        <w:t>samorządu</w:t>
      </w:r>
      <w:proofErr w:type="spellEnd"/>
      <w:r w:rsidRPr="007777FC">
        <w:rPr>
          <w:rFonts w:ascii="Times New Roman" w:hAnsi="Times New Roman"/>
          <w:sz w:val="24"/>
          <w:szCs w:val="24"/>
        </w:rPr>
        <w:t xml:space="preserve"> terytorialnego, kwota 800.000 zł. Kwota przyznana została ze </w:t>
      </w:r>
      <w:proofErr w:type="spellStart"/>
      <w:r w:rsidRPr="007777FC">
        <w:rPr>
          <w:rFonts w:ascii="Times New Roman" w:hAnsi="Times New Roman"/>
          <w:sz w:val="24"/>
          <w:szCs w:val="24"/>
        </w:rPr>
        <w:t>środków</w:t>
      </w:r>
      <w:proofErr w:type="spellEnd"/>
      <w:r w:rsidRPr="007777FC">
        <w:rPr>
          <w:rFonts w:ascii="Times New Roman" w:hAnsi="Times New Roman"/>
          <w:sz w:val="24"/>
          <w:szCs w:val="24"/>
        </w:rPr>
        <w:t xml:space="preserve"> rezerwy subwencji </w:t>
      </w:r>
      <w:proofErr w:type="spellStart"/>
      <w:r w:rsidRPr="007777FC">
        <w:rPr>
          <w:rFonts w:ascii="Times New Roman" w:hAnsi="Times New Roman"/>
          <w:sz w:val="24"/>
          <w:szCs w:val="24"/>
        </w:rPr>
        <w:t>ogólnej</w:t>
      </w:r>
      <w:proofErr w:type="spellEnd"/>
      <w:r w:rsidRPr="007777FC">
        <w:rPr>
          <w:rFonts w:ascii="Times New Roman" w:hAnsi="Times New Roman"/>
          <w:sz w:val="24"/>
          <w:szCs w:val="24"/>
        </w:rPr>
        <w:t xml:space="preserve"> z </w:t>
      </w:r>
      <w:proofErr w:type="spellStart"/>
      <w:r w:rsidRPr="007777FC">
        <w:rPr>
          <w:rFonts w:ascii="Times New Roman" w:hAnsi="Times New Roman"/>
          <w:sz w:val="24"/>
          <w:szCs w:val="24"/>
        </w:rPr>
        <w:t>budżetu</w:t>
      </w:r>
      <w:proofErr w:type="spellEnd"/>
      <w:r w:rsidRPr="007777FC">
        <w:rPr>
          <w:rFonts w:ascii="Times New Roman" w:hAnsi="Times New Roman"/>
          <w:sz w:val="24"/>
          <w:szCs w:val="24"/>
        </w:rPr>
        <w:t xml:space="preserve"> </w:t>
      </w:r>
      <w:proofErr w:type="spellStart"/>
      <w:r w:rsidRPr="007777FC">
        <w:rPr>
          <w:rFonts w:ascii="Times New Roman" w:hAnsi="Times New Roman"/>
          <w:sz w:val="24"/>
          <w:szCs w:val="24"/>
        </w:rPr>
        <w:t>państwa</w:t>
      </w:r>
      <w:proofErr w:type="spellEnd"/>
      <w:r w:rsidRPr="007777FC">
        <w:rPr>
          <w:rFonts w:ascii="Times New Roman" w:hAnsi="Times New Roman"/>
          <w:sz w:val="24"/>
          <w:szCs w:val="24"/>
        </w:rPr>
        <w:t xml:space="preserve"> z przeznaczeniem na realizację zadania pn. „Remont nawierzchni jezdni </w:t>
      </w:r>
      <w:r w:rsidR="00D20A7F">
        <w:rPr>
          <w:rFonts w:ascii="Times New Roman" w:hAnsi="Times New Roman"/>
          <w:sz w:val="24"/>
          <w:szCs w:val="24"/>
        </w:rPr>
        <w:br/>
      </w:r>
      <w:r w:rsidRPr="007777FC">
        <w:rPr>
          <w:rFonts w:ascii="Times New Roman" w:hAnsi="Times New Roman"/>
          <w:sz w:val="24"/>
          <w:szCs w:val="24"/>
        </w:rPr>
        <w:t xml:space="preserve">w </w:t>
      </w:r>
      <w:proofErr w:type="spellStart"/>
      <w:r w:rsidRPr="007777FC">
        <w:rPr>
          <w:rFonts w:ascii="Times New Roman" w:hAnsi="Times New Roman"/>
          <w:sz w:val="24"/>
          <w:szCs w:val="24"/>
        </w:rPr>
        <w:t>ciągu</w:t>
      </w:r>
      <w:proofErr w:type="spellEnd"/>
      <w:r w:rsidRPr="007777FC">
        <w:rPr>
          <w:rFonts w:ascii="Times New Roman" w:hAnsi="Times New Roman"/>
          <w:sz w:val="24"/>
          <w:szCs w:val="24"/>
        </w:rPr>
        <w:t xml:space="preserve"> drogi krajowej ul. </w:t>
      </w:r>
      <w:proofErr w:type="spellStart"/>
      <w:r w:rsidRPr="007777FC">
        <w:rPr>
          <w:rFonts w:ascii="Times New Roman" w:hAnsi="Times New Roman"/>
          <w:sz w:val="24"/>
          <w:szCs w:val="24"/>
        </w:rPr>
        <w:t>Powstańców</w:t>
      </w:r>
      <w:proofErr w:type="spellEnd"/>
      <w:r w:rsidRPr="007777FC">
        <w:rPr>
          <w:rFonts w:ascii="Times New Roman" w:hAnsi="Times New Roman"/>
          <w:sz w:val="24"/>
          <w:szCs w:val="24"/>
        </w:rPr>
        <w:t xml:space="preserve"> Warszawskich w Opolu”</w:t>
      </w:r>
    </w:p>
    <w:p w:rsidR="00A51000" w:rsidRDefault="003F3376" w:rsidP="003F3376">
      <w:pPr>
        <w:pStyle w:val="Tekstpodstawowy"/>
        <w:spacing w:line="276" w:lineRule="auto"/>
        <w:rPr>
          <w:rFonts w:ascii="Times New Roman" w:hAnsi="Times New Roman"/>
          <w:sz w:val="24"/>
          <w:szCs w:val="24"/>
        </w:rPr>
      </w:pPr>
      <w:r>
        <w:rPr>
          <w:rFonts w:ascii="Times New Roman" w:hAnsi="Times New Roman"/>
          <w:sz w:val="24"/>
          <w:szCs w:val="24"/>
        </w:rPr>
        <w:t xml:space="preserve">III. Dotacje celowe z </w:t>
      </w:r>
      <w:proofErr w:type="spellStart"/>
      <w:r>
        <w:rPr>
          <w:rFonts w:ascii="Times New Roman" w:hAnsi="Times New Roman"/>
          <w:sz w:val="24"/>
          <w:szCs w:val="24"/>
        </w:rPr>
        <w:t>budżetu</w:t>
      </w:r>
      <w:proofErr w:type="spellEnd"/>
      <w:r>
        <w:rPr>
          <w:rFonts w:ascii="Times New Roman" w:hAnsi="Times New Roman"/>
          <w:sz w:val="24"/>
          <w:szCs w:val="24"/>
        </w:rPr>
        <w:t xml:space="preserve"> </w:t>
      </w:r>
      <w:proofErr w:type="spellStart"/>
      <w:r>
        <w:rPr>
          <w:rFonts w:ascii="Times New Roman" w:hAnsi="Times New Roman"/>
          <w:sz w:val="24"/>
          <w:szCs w:val="24"/>
        </w:rPr>
        <w:t>państwa</w:t>
      </w:r>
      <w:proofErr w:type="spellEnd"/>
      <w:r>
        <w:rPr>
          <w:rFonts w:ascii="Times New Roman" w:hAnsi="Times New Roman"/>
          <w:sz w:val="24"/>
          <w:szCs w:val="24"/>
        </w:rPr>
        <w:t>.</w:t>
      </w:r>
    </w:p>
    <w:p w:rsidR="00A51000" w:rsidRDefault="003F3376" w:rsidP="003F3376">
      <w:pPr>
        <w:pStyle w:val="Tekstpodstawowy"/>
        <w:spacing w:line="276" w:lineRule="auto"/>
        <w:rPr>
          <w:rFonts w:ascii="Times New Roman" w:hAnsi="Times New Roman"/>
          <w:sz w:val="24"/>
          <w:szCs w:val="24"/>
        </w:rPr>
      </w:pPr>
      <w:r>
        <w:rPr>
          <w:rFonts w:ascii="Times New Roman" w:hAnsi="Times New Roman"/>
          <w:sz w:val="24"/>
          <w:szCs w:val="24"/>
        </w:rPr>
        <w:t xml:space="preserve">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Dotacje celowe z </w:t>
      </w:r>
      <w:proofErr w:type="spellStart"/>
      <w:r>
        <w:rPr>
          <w:rFonts w:ascii="Times New Roman" w:hAnsi="Times New Roman"/>
          <w:sz w:val="24"/>
          <w:szCs w:val="24"/>
        </w:rPr>
        <w:t>budżetu</w:t>
      </w:r>
      <w:proofErr w:type="spellEnd"/>
      <w:r>
        <w:rPr>
          <w:rFonts w:ascii="Times New Roman" w:hAnsi="Times New Roman"/>
          <w:sz w:val="24"/>
          <w:szCs w:val="24"/>
        </w:rPr>
        <w:t xml:space="preserve"> </w:t>
      </w:r>
      <w:proofErr w:type="spellStart"/>
      <w:r>
        <w:rPr>
          <w:rFonts w:ascii="Times New Roman" w:hAnsi="Times New Roman"/>
          <w:sz w:val="24"/>
          <w:szCs w:val="24"/>
        </w:rPr>
        <w:t>państwa</w:t>
      </w:r>
      <w:proofErr w:type="spellEnd"/>
      <w:r>
        <w:rPr>
          <w:rFonts w:ascii="Times New Roman" w:hAnsi="Times New Roman"/>
          <w:sz w:val="24"/>
          <w:szCs w:val="24"/>
        </w:rPr>
        <w:t xml:space="preserve">, przeznaczone na realizację </w:t>
      </w:r>
      <w:proofErr w:type="spellStart"/>
      <w:r>
        <w:rPr>
          <w:rFonts w:ascii="Times New Roman" w:hAnsi="Times New Roman"/>
          <w:sz w:val="24"/>
          <w:szCs w:val="24"/>
        </w:rPr>
        <w:t>zadan</w:t>
      </w:r>
      <w:proofErr w:type="spellEnd"/>
      <w:r>
        <w:rPr>
          <w:rFonts w:ascii="Times New Roman" w:hAnsi="Times New Roman"/>
          <w:sz w:val="24"/>
          <w:szCs w:val="24"/>
        </w:rPr>
        <w:t xml:space="preserve">́ własnych, zleconych </w:t>
      </w:r>
      <w:r w:rsidR="00004298">
        <w:rPr>
          <w:rFonts w:ascii="Times New Roman" w:hAnsi="Times New Roman"/>
          <w:sz w:val="24"/>
          <w:szCs w:val="24"/>
        </w:rPr>
        <w:br/>
      </w:r>
      <w:r>
        <w:rPr>
          <w:rFonts w:ascii="Times New Roman" w:hAnsi="Times New Roman"/>
          <w:sz w:val="24"/>
          <w:szCs w:val="24"/>
        </w:rPr>
        <w:t xml:space="preserve">i na podstawie </w:t>
      </w:r>
      <w:proofErr w:type="spellStart"/>
      <w:r>
        <w:rPr>
          <w:rFonts w:ascii="Times New Roman" w:hAnsi="Times New Roman"/>
          <w:sz w:val="24"/>
          <w:szCs w:val="24"/>
        </w:rPr>
        <w:t>porozumien</w:t>
      </w:r>
      <w:proofErr w:type="spellEnd"/>
      <w:r>
        <w:rPr>
          <w:rFonts w:ascii="Times New Roman" w:hAnsi="Times New Roman"/>
          <w:sz w:val="24"/>
          <w:szCs w:val="24"/>
        </w:rPr>
        <w:t xml:space="preserve">́, zostały zrealizowane w kwocie 119.739.214,54 zł, co stanowi 96,61% wykonania planu i obejmowało: </w:t>
      </w:r>
    </w:p>
    <w:p w:rsidR="0031109F" w:rsidRDefault="003F3376" w:rsidP="00D05587">
      <w:pPr>
        <w:pStyle w:val="Tekstpodstawowy"/>
        <w:numPr>
          <w:ilvl w:val="0"/>
          <w:numId w:val="23"/>
        </w:numPr>
        <w:spacing w:after="283" w:line="276" w:lineRule="auto"/>
        <w:jc w:val="left"/>
        <w:rPr>
          <w:rFonts w:ascii="Times New Roman" w:hAnsi="Times New Roman"/>
          <w:sz w:val="24"/>
          <w:szCs w:val="24"/>
        </w:rPr>
      </w:pPr>
      <w:r>
        <w:rPr>
          <w:rFonts w:ascii="Times New Roman" w:hAnsi="Times New Roman"/>
          <w:sz w:val="24"/>
          <w:szCs w:val="24"/>
        </w:rPr>
        <w:t xml:space="preserve">dotacje celowe na zadania własne – kwota 29.402.273,84 zł, z tego w zakresie:  </w:t>
      </w:r>
      <w:proofErr w:type="spellStart"/>
      <w:r>
        <w:rPr>
          <w:rFonts w:ascii="Times New Roman" w:hAnsi="Times New Roman"/>
          <w:sz w:val="24"/>
          <w:szCs w:val="24"/>
        </w:rPr>
        <w:t>oświaty</w:t>
      </w:r>
      <w:proofErr w:type="spellEnd"/>
      <w:r>
        <w:rPr>
          <w:rFonts w:ascii="Times New Roman" w:hAnsi="Times New Roman"/>
          <w:sz w:val="24"/>
          <w:szCs w:val="24"/>
        </w:rPr>
        <w:t xml:space="preserve"> i wychowania – kwota 14.824.860,69 zł, pomocy społe</w:t>
      </w:r>
      <w:r w:rsidR="00D05587">
        <w:rPr>
          <w:rFonts w:ascii="Times New Roman" w:hAnsi="Times New Roman"/>
          <w:sz w:val="24"/>
          <w:szCs w:val="24"/>
        </w:rPr>
        <w:t>cznej – kwota 12.858.507,71 zł,</w:t>
      </w:r>
      <w:r>
        <w:rPr>
          <w:rFonts w:ascii="Times New Roman" w:hAnsi="Times New Roman"/>
          <w:sz w:val="24"/>
          <w:szCs w:val="24"/>
        </w:rPr>
        <w:t xml:space="preserve"> edukacyjnej opieki wychowawczej – kwota 328.648,02 zł,  </w:t>
      </w:r>
      <w:r w:rsidR="005709BA">
        <w:rPr>
          <w:rFonts w:ascii="Times New Roman" w:hAnsi="Times New Roman"/>
          <w:sz w:val="24"/>
          <w:szCs w:val="24"/>
        </w:rPr>
        <w:br/>
      </w:r>
      <w:r>
        <w:rPr>
          <w:rFonts w:ascii="Times New Roman" w:hAnsi="Times New Roman"/>
          <w:sz w:val="24"/>
          <w:szCs w:val="24"/>
        </w:rPr>
        <w:t xml:space="preserve">rodziny – </w:t>
      </w:r>
      <w:r w:rsidR="0031109F">
        <w:rPr>
          <w:rFonts w:ascii="Times New Roman" w:hAnsi="Times New Roman"/>
          <w:sz w:val="24"/>
          <w:szCs w:val="24"/>
        </w:rPr>
        <w:t>kwota 1.390.257,42 zł</w:t>
      </w:r>
    </w:p>
    <w:p w:rsidR="00D05587" w:rsidRDefault="00D05587" w:rsidP="00733933">
      <w:pPr>
        <w:pStyle w:val="Tekstpodstawowy"/>
        <w:numPr>
          <w:ilvl w:val="0"/>
          <w:numId w:val="23"/>
        </w:numPr>
        <w:spacing w:after="283" w:line="240" w:lineRule="auto"/>
        <w:jc w:val="left"/>
        <w:rPr>
          <w:rFonts w:ascii="Times New Roman" w:hAnsi="Times New Roman"/>
          <w:sz w:val="24"/>
          <w:szCs w:val="24"/>
        </w:rPr>
      </w:pPr>
      <w:r>
        <w:rPr>
          <w:rFonts w:ascii="Times New Roman" w:hAnsi="Times New Roman"/>
          <w:sz w:val="24"/>
          <w:szCs w:val="24"/>
        </w:rPr>
        <w:t>dotacje celowe na zadania zlecone – kwota 82.536.139,45 zł, z przeznaczeniem na:</w:t>
      </w:r>
    </w:p>
    <w:p w:rsidR="00B61086" w:rsidRDefault="00B61086" w:rsidP="00733933">
      <w:pPr>
        <w:pStyle w:val="Tekstpodstawowy"/>
        <w:spacing w:line="240" w:lineRule="auto"/>
        <w:ind w:left="420"/>
        <w:jc w:val="left"/>
        <w:rPr>
          <w:rFonts w:ascii="Times New Roman" w:hAnsi="Times New Roman"/>
          <w:sz w:val="24"/>
          <w:szCs w:val="24"/>
        </w:rPr>
      </w:pPr>
      <w:r>
        <w:rPr>
          <w:rFonts w:ascii="Times New Roman" w:hAnsi="Times New Roman"/>
          <w:sz w:val="24"/>
          <w:szCs w:val="24"/>
        </w:rPr>
        <w:t>- rolnictwo i łowiectwo – kwota 742.662,32 zł,</w:t>
      </w:r>
    </w:p>
    <w:p w:rsidR="00B61086" w:rsidRDefault="00B61086" w:rsidP="00226CE9">
      <w:pPr>
        <w:pStyle w:val="Tekstpodstawowy"/>
        <w:spacing w:line="276" w:lineRule="auto"/>
        <w:ind w:left="420"/>
        <w:jc w:val="left"/>
        <w:rPr>
          <w:rFonts w:ascii="Times New Roman" w:hAnsi="Times New Roman"/>
          <w:sz w:val="24"/>
          <w:szCs w:val="24"/>
        </w:rPr>
      </w:pPr>
      <w:r>
        <w:rPr>
          <w:rFonts w:ascii="Times New Roman" w:hAnsi="Times New Roman"/>
          <w:sz w:val="24"/>
          <w:szCs w:val="24"/>
        </w:rPr>
        <w:t>- gospodarkę mieszkaniową – kwota 595.062,74 zł,</w:t>
      </w:r>
    </w:p>
    <w:p w:rsidR="00B61086" w:rsidRDefault="00B61086" w:rsidP="00226CE9">
      <w:pPr>
        <w:pStyle w:val="Tekstpodstawowy"/>
        <w:spacing w:line="276" w:lineRule="auto"/>
        <w:ind w:left="420"/>
        <w:jc w:val="left"/>
        <w:rPr>
          <w:rFonts w:ascii="Times New Roman" w:hAnsi="Times New Roman"/>
          <w:sz w:val="24"/>
          <w:szCs w:val="24"/>
        </w:rPr>
      </w:pPr>
      <w:r>
        <w:rPr>
          <w:rFonts w:ascii="Times New Roman" w:hAnsi="Times New Roman"/>
          <w:sz w:val="24"/>
          <w:szCs w:val="24"/>
        </w:rPr>
        <w:t>- działalność usługową – kwota 1.832.209,71 zł,</w:t>
      </w:r>
    </w:p>
    <w:p w:rsidR="00B61086" w:rsidRDefault="00B61086" w:rsidP="00226CE9">
      <w:pPr>
        <w:pStyle w:val="Tekstpodstawowy"/>
        <w:spacing w:line="276" w:lineRule="auto"/>
        <w:ind w:left="420"/>
        <w:jc w:val="left"/>
        <w:rPr>
          <w:rFonts w:ascii="Times New Roman" w:hAnsi="Times New Roman"/>
          <w:sz w:val="24"/>
          <w:szCs w:val="24"/>
        </w:rPr>
      </w:pPr>
      <w:r>
        <w:rPr>
          <w:rFonts w:ascii="Times New Roman" w:hAnsi="Times New Roman"/>
          <w:sz w:val="24"/>
          <w:szCs w:val="24"/>
        </w:rPr>
        <w:t>- administrację publiczną – kwota 3.621.406,96 zł</w:t>
      </w:r>
    </w:p>
    <w:p w:rsidR="00B61086" w:rsidRDefault="00B61086" w:rsidP="00226CE9">
      <w:pPr>
        <w:pStyle w:val="Tekstpodstawowy"/>
        <w:spacing w:line="276" w:lineRule="auto"/>
        <w:ind w:left="420"/>
        <w:jc w:val="left"/>
        <w:rPr>
          <w:rFonts w:ascii="Times New Roman" w:hAnsi="Times New Roman"/>
          <w:sz w:val="24"/>
          <w:szCs w:val="24"/>
        </w:rPr>
      </w:pPr>
      <w:r>
        <w:rPr>
          <w:rFonts w:ascii="Times New Roman" w:hAnsi="Times New Roman"/>
          <w:sz w:val="24"/>
          <w:szCs w:val="24"/>
        </w:rPr>
        <w:t>- urzędy naczelnych organów władzy państwowej, kontroli i ochrony prawa oraz sądownictwa – kwota 1.693.677,57 zł,</w:t>
      </w:r>
    </w:p>
    <w:p w:rsidR="00B61086" w:rsidRDefault="00B61086" w:rsidP="00226CE9">
      <w:pPr>
        <w:pStyle w:val="Tekstpodstawowy"/>
        <w:spacing w:line="276" w:lineRule="auto"/>
        <w:ind w:left="420"/>
        <w:jc w:val="left"/>
        <w:rPr>
          <w:rFonts w:ascii="Times New Roman" w:hAnsi="Times New Roman"/>
          <w:sz w:val="24"/>
          <w:szCs w:val="24"/>
        </w:rPr>
      </w:pPr>
      <w:r>
        <w:rPr>
          <w:rFonts w:ascii="Times New Roman" w:hAnsi="Times New Roman"/>
          <w:sz w:val="24"/>
          <w:szCs w:val="24"/>
        </w:rPr>
        <w:t>- obronę narodową – kwota 23.686,98 zł,</w:t>
      </w:r>
    </w:p>
    <w:p w:rsidR="00D05587" w:rsidRDefault="003F3376" w:rsidP="00226CE9">
      <w:pPr>
        <w:pStyle w:val="Tekstpodstawowy"/>
        <w:spacing w:line="276" w:lineRule="auto"/>
        <w:ind w:left="420"/>
        <w:jc w:val="lef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bezpieczeństwo</w:t>
      </w:r>
      <w:proofErr w:type="spellEnd"/>
      <w:r>
        <w:rPr>
          <w:rFonts w:ascii="Times New Roman" w:hAnsi="Times New Roman"/>
          <w:sz w:val="24"/>
          <w:szCs w:val="24"/>
        </w:rPr>
        <w:t xml:space="preserve"> publiczne i </w:t>
      </w:r>
      <w:proofErr w:type="spellStart"/>
      <w:r>
        <w:rPr>
          <w:rFonts w:ascii="Times New Roman" w:hAnsi="Times New Roman"/>
          <w:sz w:val="24"/>
          <w:szCs w:val="24"/>
        </w:rPr>
        <w:t>ochrone</w:t>
      </w:r>
      <w:proofErr w:type="spellEnd"/>
      <w:r>
        <w:rPr>
          <w:rFonts w:ascii="Times New Roman" w:hAnsi="Times New Roman"/>
          <w:sz w:val="24"/>
          <w:szCs w:val="24"/>
        </w:rPr>
        <w:t xml:space="preserve">̨ </w:t>
      </w:r>
      <w:proofErr w:type="spellStart"/>
      <w:r>
        <w:rPr>
          <w:rFonts w:ascii="Times New Roman" w:hAnsi="Times New Roman"/>
          <w:sz w:val="24"/>
          <w:szCs w:val="24"/>
        </w:rPr>
        <w:t>przeciwpożarowa</w:t>
      </w:r>
      <w:proofErr w:type="spellEnd"/>
      <w:r>
        <w:rPr>
          <w:rFonts w:ascii="Times New Roman" w:hAnsi="Times New Roman"/>
          <w:sz w:val="24"/>
          <w:szCs w:val="24"/>
        </w:rPr>
        <w:t>̨ – kwota  28.374.423,96 zł,</w:t>
      </w:r>
      <w:r>
        <w:rPr>
          <w:rFonts w:ascii="Times New Roman" w:hAnsi="Times New Roman"/>
          <w:sz w:val="24"/>
          <w:szCs w:val="24"/>
        </w:rPr>
        <w:br/>
        <w:t xml:space="preserve">- wymiar </w:t>
      </w:r>
      <w:proofErr w:type="spellStart"/>
      <w:r>
        <w:rPr>
          <w:rFonts w:ascii="Times New Roman" w:hAnsi="Times New Roman"/>
          <w:sz w:val="24"/>
          <w:szCs w:val="24"/>
        </w:rPr>
        <w:t>sprawiedliwości</w:t>
      </w:r>
      <w:proofErr w:type="spellEnd"/>
      <w:r>
        <w:rPr>
          <w:rFonts w:ascii="Times New Roman" w:hAnsi="Times New Roman"/>
          <w:sz w:val="24"/>
          <w:szCs w:val="24"/>
        </w:rPr>
        <w:t xml:space="preserve"> – kwota 349.908,04 zł,</w:t>
      </w:r>
      <w:r>
        <w:rPr>
          <w:rFonts w:ascii="Times New Roman" w:hAnsi="Times New Roman"/>
          <w:sz w:val="24"/>
          <w:szCs w:val="24"/>
        </w:rPr>
        <w:br/>
        <w:t xml:space="preserve">- </w:t>
      </w:r>
      <w:proofErr w:type="spellStart"/>
      <w:r>
        <w:rPr>
          <w:rFonts w:ascii="Times New Roman" w:hAnsi="Times New Roman"/>
          <w:sz w:val="24"/>
          <w:szCs w:val="24"/>
        </w:rPr>
        <w:t>różne</w:t>
      </w:r>
      <w:proofErr w:type="spellEnd"/>
      <w:r>
        <w:rPr>
          <w:rFonts w:ascii="Times New Roman" w:hAnsi="Times New Roman"/>
          <w:sz w:val="24"/>
          <w:szCs w:val="24"/>
        </w:rPr>
        <w:t xml:space="preserve"> rozliczenia – kwota 56.165,34 zł,</w:t>
      </w:r>
      <w:r>
        <w:rPr>
          <w:rFonts w:ascii="Times New Roman" w:hAnsi="Times New Roman"/>
          <w:sz w:val="24"/>
          <w:szCs w:val="24"/>
        </w:rPr>
        <w:br/>
        <w:t xml:space="preserve">- </w:t>
      </w:r>
      <w:proofErr w:type="spellStart"/>
      <w:r>
        <w:rPr>
          <w:rFonts w:ascii="Times New Roman" w:hAnsi="Times New Roman"/>
          <w:sz w:val="24"/>
          <w:szCs w:val="24"/>
        </w:rPr>
        <w:t>oświate</w:t>
      </w:r>
      <w:proofErr w:type="spellEnd"/>
      <w:r>
        <w:rPr>
          <w:rFonts w:ascii="Times New Roman" w:hAnsi="Times New Roman"/>
          <w:sz w:val="24"/>
          <w:szCs w:val="24"/>
        </w:rPr>
        <w:t>̨ i wychowanie – kwota 1.420.129,87 zł,</w:t>
      </w:r>
      <w:r>
        <w:rPr>
          <w:rFonts w:ascii="Times New Roman" w:hAnsi="Times New Roman"/>
          <w:sz w:val="24"/>
          <w:szCs w:val="24"/>
        </w:rPr>
        <w:br/>
        <w:t xml:space="preserve">- </w:t>
      </w:r>
      <w:proofErr w:type="spellStart"/>
      <w:r>
        <w:rPr>
          <w:rFonts w:ascii="Times New Roman" w:hAnsi="Times New Roman"/>
          <w:sz w:val="24"/>
          <w:szCs w:val="24"/>
        </w:rPr>
        <w:t>ochrone</w:t>
      </w:r>
      <w:proofErr w:type="spellEnd"/>
      <w:r>
        <w:rPr>
          <w:rFonts w:ascii="Times New Roman" w:hAnsi="Times New Roman"/>
          <w:sz w:val="24"/>
          <w:szCs w:val="24"/>
        </w:rPr>
        <w:t>̨ zdrowia – kwota 9.850,06 zł,</w:t>
      </w:r>
      <w:r>
        <w:rPr>
          <w:rFonts w:ascii="Times New Roman" w:hAnsi="Times New Roman"/>
          <w:sz w:val="24"/>
          <w:szCs w:val="24"/>
        </w:rPr>
        <w:br/>
        <w:t>- pomoc społeczną – kwota 6.540.959,07 zł,</w:t>
      </w:r>
      <w:r>
        <w:rPr>
          <w:rFonts w:ascii="Times New Roman" w:hAnsi="Times New Roman"/>
          <w:sz w:val="24"/>
          <w:szCs w:val="24"/>
        </w:rPr>
        <w:br/>
        <w:t>- pozostałe zadania w zakresie polityki spo</w:t>
      </w:r>
      <w:r w:rsidR="005709BA">
        <w:rPr>
          <w:rFonts w:ascii="Times New Roman" w:hAnsi="Times New Roman"/>
          <w:sz w:val="24"/>
          <w:szCs w:val="24"/>
        </w:rPr>
        <w:t xml:space="preserve">łecznej – kwota 270.421,55 zł, </w:t>
      </w:r>
      <w:r w:rsidR="005709BA">
        <w:rPr>
          <w:rFonts w:ascii="Times New Roman" w:hAnsi="Times New Roman"/>
          <w:sz w:val="24"/>
          <w:szCs w:val="24"/>
        </w:rPr>
        <w:br/>
        <w:t xml:space="preserve">  </w:t>
      </w:r>
      <w:r>
        <w:rPr>
          <w:rFonts w:ascii="Times New Roman" w:hAnsi="Times New Roman"/>
          <w:sz w:val="24"/>
          <w:szCs w:val="24"/>
        </w:rPr>
        <w:t xml:space="preserve"> </w:t>
      </w:r>
      <w:proofErr w:type="spellStart"/>
      <w:r>
        <w:rPr>
          <w:rFonts w:ascii="Times New Roman" w:hAnsi="Times New Roman"/>
          <w:sz w:val="24"/>
          <w:szCs w:val="24"/>
        </w:rPr>
        <w:t>rodzine</w:t>
      </w:r>
      <w:proofErr w:type="spellEnd"/>
      <w:r>
        <w:rPr>
          <w:rFonts w:ascii="Times New Roman" w:hAnsi="Times New Roman"/>
          <w:sz w:val="24"/>
          <w:szCs w:val="24"/>
        </w:rPr>
        <w:t>̨ – kwota 37.005.575,28 zł.;</w:t>
      </w:r>
    </w:p>
    <w:p w:rsidR="00D20A7F" w:rsidRDefault="00D20A7F" w:rsidP="00226CE9">
      <w:pPr>
        <w:pStyle w:val="Tekstpodstawowy"/>
        <w:spacing w:line="276" w:lineRule="auto"/>
        <w:ind w:left="420"/>
        <w:jc w:val="left"/>
        <w:rPr>
          <w:rFonts w:ascii="Times New Roman" w:hAnsi="Times New Roman"/>
          <w:sz w:val="24"/>
          <w:szCs w:val="24"/>
        </w:rPr>
      </w:pPr>
    </w:p>
    <w:p w:rsidR="00226CE9" w:rsidRDefault="00226CE9" w:rsidP="00226CE9">
      <w:pPr>
        <w:pStyle w:val="Tekstpodstawowy"/>
        <w:spacing w:line="276" w:lineRule="auto"/>
        <w:ind w:left="420"/>
        <w:jc w:val="left"/>
        <w:rPr>
          <w:rFonts w:ascii="Times New Roman" w:hAnsi="Times New Roman"/>
          <w:sz w:val="24"/>
          <w:szCs w:val="24"/>
        </w:rPr>
      </w:pPr>
    </w:p>
    <w:p w:rsidR="00A51000" w:rsidRDefault="003F3376" w:rsidP="00733933">
      <w:pPr>
        <w:pStyle w:val="Tekstpodstawowy"/>
        <w:numPr>
          <w:ilvl w:val="0"/>
          <w:numId w:val="25"/>
        </w:numPr>
        <w:spacing w:after="283" w:line="240" w:lineRule="auto"/>
        <w:rPr>
          <w:rFonts w:ascii="Times New Roman" w:hAnsi="Times New Roman"/>
          <w:sz w:val="24"/>
          <w:szCs w:val="24"/>
        </w:rPr>
      </w:pPr>
      <w:r>
        <w:rPr>
          <w:rFonts w:ascii="Times New Roman" w:hAnsi="Times New Roman"/>
          <w:sz w:val="24"/>
          <w:szCs w:val="24"/>
        </w:rPr>
        <w:lastRenderedPageBreak/>
        <w:t xml:space="preserve">dotacje celowe na zadania realizowane na podstawie </w:t>
      </w:r>
      <w:r w:rsidR="00226CE9">
        <w:rPr>
          <w:rFonts w:ascii="Times New Roman" w:hAnsi="Times New Roman"/>
          <w:sz w:val="24"/>
          <w:szCs w:val="24"/>
        </w:rPr>
        <w:t>porozumień</w:t>
      </w:r>
      <w:r w:rsidR="00D05587">
        <w:rPr>
          <w:rFonts w:ascii="Times New Roman" w:hAnsi="Times New Roman"/>
          <w:sz w:val="24"/>
          <w:szCs w:val="24"/>
        </w:rPr>
        <w:t xml:space="preserve">́ – kwota </w:t>
      </w:r>
      <w:r w:rsidR="00D05587">
        <w:rPr>
          <w:rFonts w:ascii="Times New Roman" w:hAnsi="Times New Roman"/>
          <w:sz w:val="24"/>
          <w:szCs w:val="24"/>
        </w:rPr>
        <w:br/>
        <w:t xml:space="preserve">7.800.801,25 </w:t>
      </w:r>
      <w:r>
        <w:rPr>
          <w:rFonts w:ascii="Times New Roman" w:hAnsi="Times New Roman"/>
          <w:sz w:val="24"/>
          <w:szCs w:val="24"/>
        </w:rPr>
        <w:t>zł, z tego w zakresie:</w:t>
      </w:r>
    </w:p>
    <w:p w:rsidR="00A51000" w:rsidRDefault="003F3376" w:rsidP="00733933">
      <w:pPr>
        <w:pStyle w:val="Tekstpodstawowy"/>
        <w:spacing w:after="283" w:line="240" w:lineRule="auto"/>
        <w:ind w:left="360"/>
        <w:jc w:val="lef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działalności</w:t>
      </w:r>
      <w:proofErr w:type="spellEnd"/>
      <w:r>
        <w:rPr>
          <w:rFonts w:ascii="Times New Roman" w:hAnsi="Times New Roman"/>
          <w:sz w:val="24"/>
          <w:szCs w:val="24"/>
        </w:rPr>
        <w:t xml:space="preserve"> usługowej – kwota 14.000 zł,</w:t>
      </w:r>
      <w:r>
        <w:rPr>
          <w:rFonts w:ascii="Times New Roman" w:hAnsi="Times New Roman"/>
          <w:sz w:val="24"/>
          <w:szCs w:val="24"/>
        </w:rPr>
        <w:br/>
        <w:t>- obrony narodowej – kwota 54.000 zł,</w:t>
      </w:r>
      <w:r>
        <w:rPr>
          <w:rFonts w:ascii="Times New Roman" w:hAnsi="Times New Roman"/>
          <w:sz w:val="24"/>
          <w:szCs w:val="24"/>
        </w:rPr>
        <w:br/>
        <w:t xml:space="preserve">- </w:t>
      </w:r>
      <w:proofErr w:type="spellStart"/>
      <w:r>
        <w:rPr>
          <w:rFonts w:ascii="Times New Roman" w:hAnsi="Times New Roman"/>
          <w:sz w:val="24"/>
          <w:szCs w:val="24"/>
        </w:rPr>
        <w:t>oświaty</w:t>
      </w:r>
      <w:proofErr w:type="spellEnd"/>
      <w:r>
        <w:rPr>
          <w:rFonts w:ascii="Times New Roman" w:hAnsi="Times New Roman"/>
          <w:sz w:val="24"/>
          <w:szCs w:val="24"/>
        </w:rPr>
        <w:t xml:space="preserve"> i wychowania – kwota 7.550.991,85 zł,</w:t>
      </w:r>
      <w:r>
        <w:rPr>
          <w:rFonts w:ascii="Times New Roman" w:hAnsi="Times New Roman"/>
          <w:sz w:val="24"/>
          <w:szCs w:val="24"/>
        </w:rPr>
        <w:br/>
        <w:t xml:space="preserve">-  pozostałych </w:t>
      </w:r>
      <w:proofErr w:type="spellStart"/>
      <w:r>
        <w:rPr>
          <w:rFonts w:ascii="Times New Roman" w:hAnsi="Times New Roman"/>
          <w:sz w:val="24"/>
          <w:szCs w:val="24"/>
        </w:rPr>
        <w:t>zadan</w:t>
      </w:r>
      <w:proofErr w:type="spellEnd"/>
      <w:r>
        <w:rPr>
          <w:rFonts w:ascii="Times New Roman" w:hAnsi="Times New Roman"/>
          <w:sz w:val="24"/>
          <w:szCs w:val="24"/>
        </w:rPr>
        <w:t xml:space="preserve">́ w zakresie polityki społecznej – kwota 181.809,40 zł. </w:t>
      </w:r>
    </w:p>
    <w:p w:rsidR="00A51000" w:rsidRDefault="003F3376" w:rsidP="003F3376">
      <w:pPr>
        <w:pStyle w:val="Tekstpodstawowy"/>
        <w:spacing w:after="283" w:line="276" w:lineRule="auto"/>
        <w:rPr>
          <w:rFonts w:ascii="Times New Roman" w:hAnsi="Times New Roman"/>
          <w:b/>
          <w:bCs/>
          <w:sz w:val="24"/>
          <w:szCs w:val="24"/>
        </w:rPr>
      </w:pPr>
      <w:r>
        <w:rPr>
          <w:rFonts w:ascii="Times New Roman" w:hAnsi="Times New Roman"/>
          <w:b/>
          <w:bCs/>
          <w:sz w:val="24"/>
          <w:szCs w:val="24"/>
        </w:rPr>
        <w:t xml:space="preserve">Wykonanie dochodów związanych z realizacją zadań rządowych, o których mowa </w:t>
      </w:r>
      <w:r w:rsidR="00004298">
        <w:rPr>
          <w:rFonts w:ascii="Times New Roman" w:hAnsi="Times New Roman"/>
          <w:b/>
          <w:bCs/>
          <w:sz w:val="24"/>
          <w:szCs w:val="24"/>
        </w:rPr>
        <w:br/>
      </w:r>
      <w:r>
        <w:rPr>
          <w:rFonts w:ascii="Times New Roman" w:hAnsi="Times New Roman"/>
          <w:b/>
          <w:bCs/>
          <w:sz w:val="24"/>
          <w:szCs w:val="24"/>
        </w:rPr>
        <w:t xml:space="preserve">w  art. 223 ust. 1 Ustawy o finansach publicznych oraz wydatków nimi finansowanych </w:t>
      </w:r>
      <w:r w:rsidR="00004298">
        <w:rPr>
          <w:rFonts w:ascii="Times New Roman" w:hAnsi="Times New Roman"/>
          <w:b/>
          <w:bCs/>
          <w:sz w:val="24"/>
          <w:szCs w:val="24"/>
        </w:rPr>
        <w:br/>
      </w:r>
      <w:r>
        <w:rPr>
          <w:rFonts w:ascii="Times New Roman" w:hAnsi="Times New Roman"/>
          <w:b/>
          <w:bCs/>
          <w:sz w:val="24"/>
          <w:szCs w:val="24"/>
        </w:rPr>
        <w:t>w 2024 r. wraz z wykazem tych jednostek.</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Uchwałą nr LXXV/813/10 Rady Miasta Opola z dnia 9 listopada 2010 r. z </w:t>
      </w:r>
      <w:proofErr w:type="spellStart"/>
      <w:r>
        <w:rPr>
          <w:rFonts w:ascii="Times New Roman" w:hAnsi="Times New Roman"/>
          <w:sz w:val="24"/>
          <w:szCs w:val="24"/>
        </w:rPr>
        <w:t>późn</w:t>
      </w:r>
      <w:proofErr w:type="spellEnd"/>
      <w:r>
        <w:rPr>
          <w:rFonts w:ascii="Times New Roman" w:hAnsi="Times New Roman"/>
          <w:sz w:val="24"/>
          <w:szCs w:val="24"/>
        </w:rPr>
        <w:t xml:space="preserve">. zm. </w:t>
      </w:r>
      <w:proofErr w:type="spellStart"/>
      <w:r>
        <w:rPr>
          <w:rFonts w:ascii="Times New Roman" w:hAnsi="Times New Roman"/>
          <w:sz w:val="24"/>
          <w:szCs w:val="24"/>
        </w:rPr>
        <w:t>określono</w:t>
      </w:r>
      <w:proofErr w:type="spellEnd"/>
      <w:r>
        <w:rPr>
          <w:rFonts w:ascii="Times New Roman" w:hAnsi="Times New Roman"/>
          <w:sz w:val="24"/>
          <w:szCs w:val="24"/>
        </w:rPr>
        <w:t xml:space="preserve"> jednostki </w:t>
      </w:r>
      <w:proofErr w:type="spellStart"/>
      <w:r>
        <w:rPr>
          <w:rFonts w:ascii="Times New Roman" w:hAnsi="Times New Roman"/>
          <w:sz w:val="24"/>
          <w:szCs w:val="24"/>
        </w:rPr>
        <w:t>budżetowe</w:t>
      </w:r>
      <w:proofErr w:type="spellEnd"/>
      <w:r>
        <w:rPr>
          <w:rFonts w:ascii="Times New Roman" w:hAnsi="Times New Roman"/>
          <w:sz w:val="24"/>
          <w:szCs w:val="24"/>
        </w:rPr>
        <w:t xml:space="preserve"> </w:t>
      </w:r>
      <w:proofErr w:type="spellStart"/>
      <w:r>
        <w:rPr>
          <w:rFonts w:ascii="Times New Roman" w:hAnsi="Times New Roman"/>
          <w:sz w:val="24"/>
          <w:szCs w:val="24"/>
        </w:rPr>
        <w:t>gromadzące</w:t>
      </w:r>
      <w:proofErr w:type="spellEnd"/>
      <w:r>
        <w:rPr>
          <w:rFonts w:ascii="Times New Roman" w:hAnsi="Times New Roman"/>
          <w:sz w:val="24"/>
          <w:szCs w:val="24"/>
        </w:rPr>
        <w:t xml:space="preserve"> dochody na wydzielonym rachunku, </w:t>
      </w:r>
      <w:proofErr w:type="spellStart"/>
      <w:r>
        <w:rPr>
          <w:rFonts w:ascii="Times New Roman" w:hAnsi="Times New Roman"/>
          <w:sz w:val="24"/>
          <w:szCs w:val="24"/>
        </w:rPr>
        <w:t>źródła</w:t>
      </w:r>
      <w:proofErr w:type="spellEnd"/>
      <w:r>
        <w:rPr>
          <w:rFonts w:ascii="Times New Roman" w:hAnsi="Times New Roman"/>
          <w:sz w:val="24"/>
          <w:szCs w:val="24"/>
        </w:rPr>
        <w:t xml:space="preserve"> tych </w:t>
      </w:r>
      <w:proofErr w:type="spellStart"/>
      <w:r>
        <w:rPr>
          <w:rFonts w:ascii="Times New Roman" w:hAnsi="Times New Roman"/>
          <w:sz w:val="24"/>
          <w:szCs w:val="24"/>
        </w:rPr>
        <w:t>dochodów</w:t>
      </w:r>
      <w:proofErr w:type="spellEnd"/>
      <w:r>
        <w:rPr>
          <w:rFonts w:ascii="Times New Roman" w:hAnsi="Times New Roman"/>
          <w:sz w:val="24"/>
          <w:szCs w:val="24"/>
        </w:rPr>
        <w:t xml:space="preserve"> </w:t>
      </w:r>
      <w:r w:rsidR="00733933">
        <w:rPr>
          <w:rFonts w:ascii="Times New Roman" w:hAnsi="Times New Roman"/>
          <w:sz w:val="24"/>
          <w:szCs w:val="24"/>
        </w:rPr>
        <w:br/>
      </w:r>
      <w:r>
        <w:rPr>
          <w:rFonts w:ascii="Times New Roman" w:hAnsi="Times New Roman"/>
          <w:sz w:val="24"/>
          <w:szCs w:val="24"/>
        </w:rPr>
        <w:t xml:space="preserve">i ich przeznaczenia oraz </w:t>
      </w:r>
      <w:proofErr w:type="spellStart"/>
      <w:r>
        <w:rPr>
          <w:rFonts w:ascii="Times New Roman" w:hAnsi="Times New Roman"/>
          <w:sz w:val="24"/>
          <w:szCs w:val="24"/>
        </w:rPr>
        <w:t>sposób</w:t>
      </w:r>
      <w:proofErr w:type="spellEnd"/>
      <w:r>
        <w:rPr>
          <w:rFonts w:ascii="Times New Roman" w:hAnsi="Times New Roman"/>
          <w:sz w:val="24"/>
          <w:szCs w:val="24"/>
        </w:rPr>
        <w:t xml:space="preserve"> i tryb </w:t>
      </w:r>
      <w:proofErr w:type="spellStart"/>
      <w:r>
        <w:rPr>
          <w:rFonts w:ascii="Times New Roman" w:hAnsi="Times New Roman"/>
          <w:sz w:val="24"/>
          <w:szCs w:val="24"/>
        </w:rPr>
        <w:t>sporządzania</w:t>
      </w:r>
      <w:proofErr w:type="spellEnd"/>
      <w:r>
        <w:rPr>
          <w:rFonts w:ascii="Times New Roman" w:hAnsi="Times New Roman"/>
          <w:sz w:val="24"/>
          <w:szCs w:val="24"/>
        </w:rPr>
        <w:t xml:space="preserve"> planu finansowego </w:t>
      </w:r>
      <w:proofErr w:type="spellStart"/>
      <w:r>
        <w:rPr>
          <w:rFonts w:ascii="Times New Roman" w:hAnsi="Times New Roman"/>
          <w:sz w:val="24"/>
          <w:szCs w:val="24"/>
        </w:rPr>
        <w:t>dochodów</w:t>
      </w:r>
      <w:proofErr w:type="spellEnd"/>
      <w:r>
        <w:rPr>
          <w:rFonts w:ascii="Times New Roman" w:hAnsi="Times New Roman"/>
          <w:sz w:val="24"/>
          <w:szCs w:val="24"/>
        </w:rPr>
        <w:t xml:space="preserve"> </w:t>
      </w:r>
      <w:r w:rsidR="00004298">
        <w:rPr>
          <w:rFonts w:ascii="Times New Roman" w:hAnsi="Times New Roman"/>
          <w:sz w:val="24"/>
          <w:szCs w:val="24"/>
        </w:rPr>
        <w:br/>
      </w:r>
      <w:r>
        <w:rPr>
          <w:rFonts w:ascii="Times New Roman" w:hAnsi="Times New Roman"/>
          <w:sz w:val="24"/>
          <w:szCs w:val="24"/>
        </w:rPr>
        <w:t xml:space="preserve">i </w:t>
      </w:r>
      <w:proofErr w:type="spellStart"/>
      <w:r>
        <w:rPr>
          <w:rFonts w:ascii="Times New Roman" w:hAnsi="Times New Roman"/>
          <w:sz w:val="24"/>
          <w:szCs w:val="24"/>
        </w:rPr>
        <w:t>wydatków</w:t>
      </w:r>
      <w:proofErr w:type="spellEnd"/>
      <w:r>
        <w:rPr>
          <w:rFonts w:ascii="Times New Roman" w:hAnsi="Times New Roman"/>
          <w:sz w:val="24"/>
          <w:szCs w:val="24"/>
        </w:rPr>
        <w:t xml:space="preserve"> nimi finansowanych, dokonywania w nim zmian i ich zatwierdzania. </w:t>
      </w:r>
    </w:p>
    <w:p w:rsidR="00A51000" w:rsidRPr="00004298" w:rsidRDefault="003F3376" w:rsidP="00004298">
      <w:pPr>
        <w:pStyle w:val="Tekstpodstawowy"/>
        <w:spacing w:after="283" w:line="276" w:lineRule="auto"/>
        <w:rPr>
          <w:rFonts w:ascii="Times New Roman" w:hAnsi="Times New Roman"/>
          <w:sz w:val="24"/>
          <w:szCs w:val="24"/>
        </w:rPr>
      </w:pPr>
      <w:proofErr w:type="spellStart"/>
      <w:r>
        <w:rPr>
          <w:rFonts w:ascii="Times New Roman" w:hAnsi="Times New Roman"/>
          <w:sz w:val="24"/>
          <w:szCs w:val="24"/>
        </w:rPr>
        <w:t>Stopien</w:t>
      </w:r>
      <w:proofErr w:type="spellEnd"/>
      <w:r>
        <w:rPr>
          <w:rFonts w:ascii="Times New Roman" w:hAnsi="Times New Roman"/>
          <w:sz w:val="24"/>
          <w:szCs w:val="24"/>
        </w:rPr>
        <w:t xml:space="preserve">́ realizacji </w:t>
      </w:r>
      <w:proofErr w:type="spellStart"/>
      <w:r>
        <w:rPr>
          <w:rFonts w:ascii="Times New Roman" w:hAnsi="Times New Roman"/>
          <w:sz w:val="24"/>
          <w:szCs w:val="24"/>
        </w:rPr>
        <w:t>dochodów</w:t>
      </w:r>
      <w:proofErr w:type="spellEnd"/>
      <w:r>
        <w:rPr>
          <w:rFonts w:ascii="Times New Roman" w:hAnsi="Times New Roman"/>
          <w:sz w:val="24"/>
          <w:szCs w:val="24"/>
        </w:rPr>
        <w:t xml:space="preserve"> gromadzonych na wydzielonym rachunku przez jednostki </w:t>
      </w:r>
      <w:proofErr w:type="spellStart"/>
      <w:r>
        <w:rPr>
          <w:rFonts w:ascii="Times New Roman" w:hAnsi="Times New Roman"/>
          <w:sz w:val="24"/>
          <w:szCs w:val="24"/>
        </w:rPr>
        <w:t>oświatowe</w:t>
      </w:r>
      <w:proofErr w:type="spellEnd"/>
      <w:r>
        <w:rPr>
          <w:rFonts w:ascii="Times New Roman" w:hAnsi="Times New Roman"/>
          <w:sz w:val="24"/>
          <w:szCs w:val="24"/>
        </w:rPr>
        <w:t xml:space="preserve"> oraz </w:t>
      </w:r>
      <w:proofErr w:type="spellStart"/>
      <w:r>
        <w:rPr>
          <w:rFonts w:ascii="Times New Roman" w:hAnsi="Times New Roman"/>
          <w:sz w:val="24"/>
          <w:szCs w:val="24"/>
        </w:rPr>
        <w:t>wydatków</w:t>
      </w:r>
      <w:proofErr w:type="spellEnd"/>
      <w:r>
        <w:rPr>
          <w:rFonts w:ascii="Times New Roman" w:hAnsi="Times New Roman"/>
          <w:sz w:val="24"/>
          <w:szCs w:val="24"/>
        </w:rPr>
        <w:t xml:space="preserve"> nimi finansowanych wraz z wykazem jednostek przedstawiono </w:t>
      </w:r>
      <w:r w:rsidR="00004298">
        <w:rPr>
          <w:rFonts w:ascii="Times New Roman" w:hAnsi="Times New Roman"/>
          <w:sz w:val="24"/>
          <w:szCs w:val="24"/>
        </w:rPr>
        <w:br/>
      </w:r>
      <w:r>
        <w:rPr>
          <w:rFonts w:ascii="Times New Roman" w:hAnsi="Times New Roman"/>
          <w:sz w:val="24"/>
          <w:szCs w:val="24"/>
        </w:rPr>
        <w:t xml:space="preserve">w </w:t>
      </w:r>
      <w:proofErr w:type="spellStart"/>
      <w:r>
        <w:rPr>
          <w:rFonts w:ascii="Times New Roman" w:hAnsi="Times New Roman"/>
          <w:sz w:val="24"/>
          <w:szCs w:val="24"/>
        </w:rPr>
        <w:t>załączniku</w:t>
      </w:r>
      <w:proofErr w:type="spellEnd"/>
      <w:r>
        <w:rPr>
          <w:rFonts w:ascii="Times New Roman" w:hAnsi="Times New Roman"/>
          <w:sz w:val="24"/>
          <w:szCs w:val="24"/>
        </w:rPr>
        <w:t xml:space="preserve"> nr 17. Wynika z niego, </w:t>
      </w:r>
      <w:proofErr w:type="spellStart"/>
      <w:r>
        <w:rPr>
          <w:rFonts w:ascii="Times New Roman" w:hAnsi="Times New Roman"/>
          <w:sz w:val="24"/>
          <w:szCs w:val="24"/>
        </w:rPr>
        <w:t>iz</w:t>
      </w:r>
      <w:proofErr w:type="spellEnd"/>
      <w:r>
        <w:rPr>
          <w:rFonts w:ascii="Times New Roman" w:hAnsi="Times New Roman"/>
          <w:sz w:val="24"/>
          <w:szCs w:val="24"/>
        </w:rPr>
        <w:t xml:space="preserve">̇ jednostki </w:t>
      </w:r>
      <w:proofErr w:type="spellStart"/>
      <w:r>
        <w:rPr>
          <w:rFonts w:ascii="Times New Roman" w:hAnsi="Times New Roman"/>
          <w:sz w:val="24"/>
          <w:szCs w:val="24"/>
        </w:rPr>
        <w:t>oświatowe</w:t>
      </w:r>
      <w:proofErr w:type="spellEnd"/>
      <w:r>
        <w:rPr>
          <w:rFonts w:ascii="Times New Roman" w:hAnsi="Times New Roman"/>
          <w:sz w:val="24"/>
          <w:szCs w:val="24"/>
        </w:rPr>
        <w:t xml:space="preserve"> pozyskały dochody w </w:t>
      </w:r>
      <w:proofErr w:type="spellStart"/>
      <w:r>
        <w:rPr>
          <w:rFonts w:ascii="Times New Roman" w:hAnsi="Times New Roman"/>
          <w:sz w:val="24"/>
          <w:szCs w:val="24"/>
        </w:rPr>
        <w:t>łącznej</w:t>
      </w:r>
      <w:proofErr w:type="spellEnd"/>
      <w:r>
        <w:rPr>
          <w:rFonts w:ascii="Times New Roman" w:hAnsi="Times New Roman"/>
          <w:sz w:val="24"/>
          <w:szCs w:val="24"/>
        </w:rPr>
        <w:t xml:space="preserve"> </w:t>
      </w:r>
      <w:proofErr w:type="spellStart"/>
      <w:r>
        <w:rPr>
          <w:rFonts w:ascii="Times New Roman" w:hAnsi="Times New Roman"/>
          <w:sz w:val="24"/>
          <w:szCs w:val="24"/>
        </w:rPr>
        <w:t>wysokości</w:t>
      </w:r>
      <w:proofErr w:type="spellEnd"/>
      <w:r>
        <w:rPr>
          <w:rFonts w:ascii="Times New Roman" w:hAnsi="Times New Roman"/>
          <w:sz w:val="24"/>
          <w:szCs w:val="24"/>
        </w:rPr>
        <w:t xml:space="preserve"> 8.056.642,00 zł, natomiast wydatkowały </w:t>
      </w:r>
      <w:proofErr w:type="spellStart"/>
      <w:r>
        <w:rPr>
          <w:rFonts w:ascii="Times New Roman" w:hAnsi="Times New Roman"/>
          <w:sz w:val="24"/>
          <w:szCs w:val="24"/>
        </w:rPr>
        <w:t>kwote</w:t>
      </w:r>
      <w:proofErr w:type="spellEnd"/>
      <w:r>
        <w:rPr>
          <w:rFonts w:ascii="Times New Roman" w:hAnsi="Times New Roman"/>
          <w:sz w:val="24"/>
          <w:szCs w:val="24"/>
        </w:rPr>
        <w:t xml:space="preserve">̨ 7.967.602,72 zł, w </w:t>
      </w:r>
      <w:proofErr w:type="spellStart"/>
      <w:r>
        <w:rPr>
          <w:rFonts w:ascii="Times New Roman" w:hAnsi="Times New Roman"/>
          <w:sz w:val="24"/>
          <w:szCs w:val="24"/>
        </w:rPr>
        <w:t>głównej</w:t>
      </w:r>
      <w:proofErr w:type="spellEnd"/>
      <w:r>
        <w:rPr>
          <w:rFonts w:ascii="Times New Roman" w:hAnsi="Times New Roman"/>
          <w:sz w:val="24"/>
          <w:szCs w:val="24"/>
        </w:rPr>
        <w:t xml:space="preserve"> mierze na wydatki </w:t>
      </w:r>
      <w:proofErr w:type="spellStart"/>
      <w:r>
        <w:rPr>
          <w:rFonts w:ascii="Times New Roman" w:hAnsi="Times New Roman"/>
          <w:sz w:val="24"/>
          <w:szCs w:val="24"/>
        </w:rPr>
        <w:t>bieżące</w:t>
      </w:r>
      <w:proofErr w:type="spellEnd"/>
      <w:r>
        <w:rPr>
          <w:rFonts w:ascii="Times New Roman" w:hAnsi="Times New Roman"/>
          <w:sz w:val="24"/>
          <w:szCs w:val="24"/>
        </w:rPr>
        <w:t xml:space="preserve"> jednostek </w:t>
      </w:r>
      <w:proofErr w:type="spellStart"/>
      <w:r>
        <w:rPr>
          <w:rFonts w:ascii="Times New Roman" w:hAnsi="Times New Roman"/>
          <w:sz w:val="24"/>
          <w:szCs w:val="24"/>
        </w:rPr>
        <w:t>oświatowych</w:t>
      </w:r>
      <w:proofErr w:type="spellEnd"/>
      <w:r>
        <w:rPr>
          <w:rFonts w:ascii="Times New Roman" w:hAnsi="Times New Roman"/>
          <w:sz w:val="24"/>
          <w:szCs w:val="24"/>
        </w:rPr>
        <w:t xml:space="preserve">, a </w:t>
      </w:r>
      <w:proofErr w:type="spellStart"/>
      <w:r>
        <w:rPr>
          <w:rFonts w:ascii="Times New Roman" w:hAnsi="Times New Roman"/>
          <w:sz w:val="24"/>
          <w:szCs w:val="24"/>
        </w:rPr>
        <w:t>także</w:t>
      </w:r>
      <w:proofErr w:type="spellEnd"/>
      <w:r>
        <w:rPr>
          <w:rFonts w:ascii="Times New Roman" w:hAnsi="Times New Roman"/>
          <w:sz w:val="24"/>
          <w:szCs w:val="24"/>
        </w:rPr>
        <w:t xml:space="preserve"> na wydatki inwestycyjne i zakupy inwestycyjne. </w:t>
      </w:r>
    </w:p>
    <w:p w:rsidR="00A51000" w:rsidRDefault="003F3376" w:rsidP="003F3376">
      <w:pPr>
        <w:pStyle w:val="Tekstpodstawowy"/>
        <w:spacing w:after="283" w:line="276" w:lineRule="auto"/>
        <w:jc w:val="left"/>
        <w:rPr>
          <w:rFonts w:ascii="Times New Roman" w:hAnsi="Times New Roman"/>
          <w:b/>
          <w:bCs/>
          <w:sz w:val="24"/>
          <w:szCs w:val="24"/>
        </w:rPr>
      </w:pPr>
      <w:r>
        <w:rPr>
          <w:rFonts w:ascii="Times New Roman" w:hAnsi="Times New Roman"/>
          <w:b/>
          <w:bCs/>
          <w:sz w:val="24"/>
          <w:szCs w:val="24"/>
        </w:rPr>
        <w:t>Wykonanie dochodów związanych z realizacją zadań rządowych:</w:t>
      </w:r>
    </w:p>
    <w:p w:rsidR="00A51000" w:rsidRDefault="003F3376" w:rsidP="00004298">
      <w:pPr>
        <w:pStyle w:val="Tekstpodstawowy"/>
        <w:spacing w:after="283" w:line="276" w:lineRule="auto"/>
        <w:rPr>
          <w:rFonts w:ascii="Times New Roman" w:hAnsi="Times New Roman"/>
          <w:sz w:val="24"/>
          <w:szCs w:val="24"/>
        </w:rPr>
      </w:pPr>
      <w:r>
        <w:rPr>
          <w:rFonts w:ascii="Times New Roman" w:hAnsi="Times New Roman"/>
          <w:sz w:val="24"/>
          <w:szCs w:val="24"/>
        </w:rPr>
        <w:t xml:space="preserve">Z </w:t>
      </w:r>
      <w:proofErr w:type="spellStart"/>
      <w:r>
        <w:rPr>
          <w:rFonts w:ascii="Times New Roman" w:hAnsi="Times New Roman"/>
          <w:sz w:val="24"/>
          <w:szCs w:val="24"/>
        </w:rPr>
        <w:t>załącznika</w:t>
      </w:r>
      <w:proofErr w:type="spellEnd"/>
      <w:r>
        <w:rPr>
          <w:rFonts w:ascii="Times New Roman" w:hAnsi="Times New Roman"/>
          <w:sz w:val="24"/>
          <w:szCs w:val="24"/>
        </w:rPr>
        <w:t xml:space="preserve"> nr 18 wynika, </w:t>
      </w:r>
      <w:proofErr w:type="spellStart"/>
      <w:r>
        <w:rPr>
          <w:rFonts w:ascii="Times New Roman" w:hAnsi="Times New Roman"/>
          <w:sz w:val="24"/>
          <w:szCs w:val="24"/>
        </w:rPr>
        <w:t>że</w:t>
      </w:r>
      <w:proofErr w:type="spellEnd"/>
      <w:r>
        <w:rPr>
          <w:rFonts w:ascii="Times New Roman" w:hAnsi="Times New Roman"/>
          <w:sz w:val="24"/>
          <w:szCs w:val="24"/>
        </w:rPr>
        <w:t xml:space="preserve"> wykonanie planu </w:t>
      </w:r>
      <w:proofErr w:type="spellStart"/>
      <w:r>
        <w:rPr>
          <w:rFonts w:ascii="Times New Roman" w:hAnsi="Times New Roman"/>
          <w:sz w:val="24"/>
          <w:szCs w:val="24"/>
        </w:rPr>
        <w:t>dochodów</w:t>
      </w:r>
      <w:proofErr w:type="spellEnd"/>
      <w:r>
        <w:rPr>
          <w:rFonts w:ascii="Times New Roman" w:hAnsi="Times New Roman"/>
          <w:sz w:val="24"/>
          <w:szCs w:val="24"/>
        </w:rPr>
        <w:t xml:space="preserve"> </w:t>
      </w:r>
      <w:proofErr w:type="spellStart"/>
      <w:r>
        <w:rPr>
          <w:rFonts w:ascii="Times New Roman" w:hAnsi="Times New Roman"/>
          <w:sz w:val="24"/>
          <w:szCs w:val="24"/>
        </w:rPr>
        <w:t>związanych</w:t>
      </w:r>
      <w:proofErr w:type="spellEnd"/>
      <w:r>
        <w:rPr>
          <w:rFonts w:ascii="Times New Roman" w:hAnsi="Times New Roman"/>
          <w:sz w:val="24"/>
          <w:szCs w:val="24"/>
        </w:rPr>
        <w:t xml:space="preserve"> z realizacją </w:t>
      </w:r>
      <w:proofErr w:type="spellStart"/>
      <w:r>
        <w:rPr>
          <w:rFonts w:ascii="Times New Roman" w:hAnsi="Times New Roman"/>
          <w:sz w:val="24"/>
          <w:szCs w:val="24"/>
        </w:rPr>
        <w:t>zadan</w:t>
      </w:r>
      <w:proofErr w:type="spellEnd"/>
      <w:r>
        <w:rPr>
          <w:rFonts w:ascii="Times New Roman" w:hAnsi="Times New Roman"/>
          <w:sz w:val="24"/>
          <w:szCs w:val="24"/>
        </w:rPr>
        <w:t xml:space="preserve">́ </w:t>
      </w:r>
      <w:proofErr w:type="spellStart"/>
      <w:r>
        <w:rPr>
          <w:rFonts w:ascii="Times New Roman" w:hAnsi="Times New Roman"/>
          <w:sz w:val="24"/>
          <w:szCs w:val="24"/>
        </w:rPr>
        <w:t>rządowych</w:t>
      </w:r>
      <w:proofErr w:type="spellEnd"/>
      <w:r>
        <w:rPr>
          <w:rFonts w:ascii="Times New Roman" w:hAnsi="Times New Roman"/>
          <w:sz w:val="24"/>
          <w:szCs w:val="24"/>
        </w:rPr>
        <w:t xml:space="preserve"> w 2024 r. wyniosło </w:t>
      </w:r>
      <w:proofErr w:type="spellStart"/>
      <w:r>
        <w:rPr>
          <w:rFonts w:ascii="Times New Roman" w:hAnsi="Times New Roman"/>
          <w:sz w:val="24"/>
          <w:szCs w:val="24"/>
        </w:rPr>
        <w:t>łącznie</w:t>
      </w:r>
      <w:proofErr w:type="spellEnd"/>
      <w:r>
        <w:rPr>
          <w:rFonts w:ascii="Times New Roman" w:hAnsi="Times New Roman"/>
          <w:sz w:val="24"/>
          <w:szCs w:val="24"/>
        </w:rPr>
        <w:t xml:space="preserve"> 19.947.321,52 zł, co stanowiło 187,17% planu. </w:t>
      </w:r>
      <w:proofErr w:type="spellStart"/>
      <w:r>
        <w:rPr>
          <w:rFonts w:ascii="Times New Roman" w:hAnsi="Times New Roman"/>
          <w:sz w:val="24"/>
          <w:szCs w:val="24"/>
        </w:rPr>
        <w:t>Powyższe</w:t>
      </w:r>
      <w:proofErr w:type="spellEnd"/>
      <w:r>
        <w:rPr>
          <w:rFonts w:ascii="Times New Roman" w:hAnsi="Times New Roman"/>
          <w:sz w:val="24"/>
          <w:szCs w:val="24"/>
        </w:rPr>
        <w:t xml:space="preserve"> dochody realizowały jednostki organizacyjne i </w:t>
      </w:r>
      <w:proofErr w:type="spellStart"/>
      <w:r>
        <w:rPr>
          <w:rFonts w:ascii="Times New Roman" w:hAnsi="Times New Roman"/>
          <w:sz w:val="24"/>
          <w:szCs w:val="24"/>
        </w:rPr>
        <w:t>komórki</w:t>
      </w:r>
      <w:proofErr w:type="spellEnd"/>
      <w:r>
        <w:rPr>
          <w:rFonts w:ascii="Times New Roman" w:hAnsi="Times New Roman"/>
          <w:sz w:val="24"/>
          <w:szCs w:val="24"/>
        </w:rPr>
        <w:t xml:space="preserve"> organizacyjne </w:t>
      </w:r>
      <w:proofErr w:type="spellStart"/>
      <w:r>
        <w:rPr>
          <w:rFonts w:ascii="Times New Roman" w:hAnsi="Times New Roman"/>
          <w:sz w:val="24"/>
          <w:szCs w:val="24"/>
        </w:rPr>
        <w:t>Urzędu</w:t>
      </w:r>
      <w:proofErr w:type="spellEnd"/>
      <w:r>
        <w:rPr>
          <w:rFonts w:ascii="Times New Roman" w:hAnsi="Times New Roman"/>
          <w:sz w:val="24"/>
          <w:szCs w:val="24"/>
        </w:rPr>
        <w:t xml:space="preserve"> Miasta Opola. </w:t>
      </w:r>
      <w:proofErr w:type="spellStart"/>
      <w:r>
        <w:rPr>
          <w:rFonts w:ascii="Times New Roman" w:hAnsi="Times New Roman"/>
          <w:sz w:val="24"/>
          <w:szCs w:val="24"/>
        </w:rPr>
        <w:t>Najwięcej</w:t>
      </w:r>
      <w:proofErr w:type="spellEnd"/>
      <w:r>
        <w:rPr>
          <w:rFonts w:ascii="Times New Roman" w:hAnsi="Times New Roman"/>
          <w:sz w:val="24"/>
          <w:szCs w:val="24"/>
        </w:rPr>
        <w:t xml:space="preserve"> </w:t>
      </w:r>
      <w:proofErr w:type="spellStart"/>
      <w:r>
        <w:rPr>
          <w:rFonts w:ascii="Times New Roman" w:hAnsi="Times New Roman"/>
          <w:sz w:val="24"/>
          <w:szCs w:val="24"/>
        </w:rPr>
        <w:t>dochodów</w:t>
      </w:r>
      <w:proofErr w:type="spellEnd"/>
      <w:r>
        <w:rPr>
          <w:rFonts w:ascii="Times New Roman" w:hAnsi="Times New Roman"/>
          <w:sz w:val="24"/>
          <w:szCs w:val="24"/>
        </w:rPr>
        <w:t xml:space="preserve"> uzyskano z tytułu gospodarowania </w:t>
      </w:r>
      <w:proofErr w:type="spellStart"/>
      <w:r>
        <w:rPr>
          <w:rFonts w:ascii="Times New Roman" w:hAnsi="Times New Roman"/>
          <w:sz w:val="24"/>
          <w:szCs w:val="24"/>
        </w:rPr>
        <w:t>nieruchomościami</w:t>
      </w:r>
      <w:proofErr w:type="spellEnd"/>
      <w:r>
        <w:rPr>
          <w:rFonts w:ascii="Times New Roman" w:hAnsi="Times New Roman"/>
          <w:sz w:val="24"/>
          <w:szCs w:val="24"/>
        </w:rPr>
        <w:t xml:space="preserve"> Skarbu </w:t>
      </w:r>
      <w:proofErr w:type="spellStart"/>
      <w:r>
        <w:rPr>
          <w:rFonts w:ascii="Times New Roman" w:hAnsi="Times New Roman"/>
          <w:sz w:val="24"/>
          <w:szCs w:val="24"/>
        </w:rPr>
        <w:t>Państwa</w:t>
      </w:r>
      <w:proofErr w:type="spellEnd"/>
      <w:r>
        <w:rPr>
          <w:rFonts w:ascii="Times New Roman" w:hAnsi="Times New Roman"/>
          <w:sz w:val="24"/>
          <w:szCs w:val="24"/>
        </w:rPr>
        <w:t xml:space="preserve"> – kwota 18.211.575,43 zł, </w:t>
      </w:r>
      <w:proofErr w:type="spellStart"/>
      <w:r>
        <w:rPr>
          <w:rFonts w:ascii="Times New Roman" w:hAnsi="Times New Roman"/>
          <w:sz w:val="24"/>
          <w:szCs w:val="24"/>
        </w:rPr>
        <w:t>która</w:t>
      </w:r>
      <w:proofErr w:type="spellEnd"/>
      <w:r>
        <w:rPr>
          <w:rFonts w:ascii="Times New Roman" w:hAnsi="Times New Roman"/>
          <w:sz w:val="24"/>
          <w:szCs w:val="24"/>
        </w:rPr>
        <w:t xml:space="preserve"> stanowi 91,30% </w:t>
      </w:r>
      <w:proofErr w:type="spellStart"/>
      <w:r>
        <w:rPr>
          <w:rFonts w:ascii="Times New Roman" w:hAnsi="Times New Roman"/>
          <w:sz w:val="24"/>
          <w:szCs w:val="24"/>
        </w:rPr>
        <w:t>łącznej</w:t>
      </w:r>
      <w:proofErr w:type="spellEnd"/>
      <w:r>
        <w:rPr>
          <w:rFonts w:ascii="Times New Roman" w:hAnsi="Times New Roman"/>
          <w:sz w:val="24"/>
          <w:szCs w:val="24"/>
        </w:rPr>
        <w:t xml:space="preserve"> kwoty uzyskanych  </w:t>
      </w:r>
      <w:proofErr w:type="spellStart"/>
      <w:r>
        <w:rPr>
          <w:rFonts w:ascii="Times New Roman" w:hAnsi="Times New Roman"/>
          <w:sz w:val="24"/>
          <w:szCs w:val="24"/>
        </w:rPr>
        <w:t>dochodów</w:t>
      </w:r>
      <w:proofErr w:type="spellEnd"/>
      <w:r>
        <w:rPr>
          <w:rFonts w:ascii="Times New Roman" w:hAnsi="Times New Roman"/>
          <w:sz w:val="24"/>
          <w:szCs w:val="24"/>
        </w:rPr>
        <w:t xml:space="preserve">. </w:t>
      </w:r>
      <w:proofErr w:type="spellStart"/>
      <w:r>
        <w:rPr>
          <w:rFonts w:ascii="Times New Roman" w:hAnsi="Times New Roman"/>
          <w:sz w:val="24"/>
          <w:szCs w:val="24"/>
        </w:rPr>
        <w:t>Łączna</w:t>
      </w:r>
      <w:proofErr w:type="spellEnd"/>
      <w:r>
        <w:rPr>
          <w:rFonts w:ascii="Times New Roman" w:hAnsi="Times New Roman"/>
          <w:sz w:val="24"/>
          <w:szCs w:val="24"/>
        </w:rPr>
        <w:t xml:space="preserve"> kwota </w:t>
      </w:r>
      <w:proofErr w:type="spellStart"/>
      <w:r>
        <w:rPr>
          <w:rFonts w:ascii="Times New Roman" w:hAnsi="Times New Roman"/>
          <w:sz w:val="24"/>
          <w:szCs w:val="24"/>
        </w:rPr>
        <w:t>dochodów</w:t>
      </w:r>
      <w:proofErr w:type="spellEnd"/>
      <w:r>
        <w:rPr>
          <w:rFonts w:ascii="Times New Roman" w:hAnsi="Times New Roman"/>
          <w:sz w:val="24"/>
          <w:szCs w:val="24"/>
        </w:rPr>
        <w:t xml:space="preserve"> </w:t>
      </w:r>
      <w:proofErr w:type="spellStart"/>
      <w:r>
        <w:rPr>
          <w:rFonts w:ascii="Times New Roman" w:hAnsi="Times New Roman"/>
          <w:sz w:val="24"/>
          <w:szCs w:val="24"/>
        </w:rPr>
        <w:t>podlegających</w:t>
      </w:r>
      <w:proofErr w:type="spellEnd"/>
      <w:r>
        <w:rPr>
          <w:rFonts w:ascii="Times New Roman" w:hAnsi="Times New Roman"/>
          <w:sz w:val="24"/>
          <w:szCs w:val="24"/>
        </w:rPr>
        <w:t xml:space="preserve"> przekazaniu do </w:t>
      </w:r>
      <w:proofErr w:type="spellStart"/>
      <w:r>
        <w:rPr>
          <w:rFonts w:ascii="Times New Roman" w:hAnsi="Times New Roman"/>
          <w:sz w:val="24"/>
          <w:szCs w:val="24"/>
        </w:rPr>
        <w:t>budżetu</w:t>
      </w:r>
      <w:proofErr w:type="spellEnd"/>
      <w:r>
        <w:rPr>
          <w:rFonts w:ascii="Times New Roman" w:hAnsi="Times New Roman"/>
          <w:sz w:val="24"/>
          <w:szCs w:val="24"/>
        </w:rPr>
        <w:t xml:space="preserve"> </w:t>
      </w:r>
      <w:proofErr w:type="spellStart"/>
      <w:r>
        <w:rPr>
          <w:rFonts w:ascii="Times New Roman" w:hAnsi="Times New Roman"/>
          <w:sz w:val="24"/>
          <w:szCs w:val="24"/>
        </w:rPr>
        <w:t>państwa</w:t>
      </w:r>
      <w:proofErr w:type="spellEnd"/>
      <w:r>
        <w:rPr>
          <w:rFonts w:ascii="Times New Roman" w:hAnsi="Times New Roman"/>
          <w:sz w:val="24"/>
          <w:szCs w:val="24"/>
        </w:rPr>
        <w:t xml:space="preserve"> wynosiła 15.077.090,61 zł. </w:t>
      </w:r>
    </w:p>
    <w:p w:rsidR="00A51000" w:rsidRDefault="003F3376" w:rsidP="003F3376">
      <w:pPr>
        <w:pStyle w:val="Tekstpodstawowy"/>
        <w:spacing w:after="283" w:line="276" w:lineRule="auto"/>
        <w:jc w:val="left"/>
        <w:rPr>
          <w:rFonts w:ascii="Times New Roman" w:hAnsi="Times New Roman"/>
          <w:sz w:val="24"/>
          <w:szCs w:val="24"/>
        </w:rPr>
      </w:pPr>
      <w:r>
        <w:rPr>
          <w:rFonts w:ascii="Times New Roman" w:hAnsi="Times New Roman"/>
          <w:b/>
          <w:bCs/>
          <w:sz w:val="24"/>
          <w:szCs w:val="24"/>
        </w:rPr>
        <w:t xml:space="preserve">IV. Dotacje i </w:t>
      </w:r>
      <w:proofErr w:type="spellStart"/>
      <w:r>
        <w:rPr>
          <w:rFonts w:ascii="Times New Roman" w:hAnsi="Times New Roman"/>
          <w:b/>
          <w:bCs/>
          <w:sz w:val="24"/>
          <w:szCs w:val="24"/>
        </w:rPr>
        <w:t>środki</w:t>
      </w:r>
      <w:proofErr w:type="spellEnd"/>
      <w:r>
        <w:rPr>
          <w:rFonts w:ascii="Times New Roman" w:hAnsi="Times New Roman"/>
          <w:b/>
          <w:bCs/>
          <w:sz w:val="24"/>
          <w:szCs w:val="24"/>
        </w:rPr>
        <w:t xml:space="preserve"> z funduszy</w:t>
      </w:r>
      <w:r>
        <w:rPr>
          <w:rFonts w:ascii="Times New Roman" w:hAnsi="Times New Roman"/>
          <w:sz w:val="24"/>
          <w:szCs w:val="24"/>
        </w:rPr>
        <w:t xml:space="preserve">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Dotacje i </w:t>
      </w:r>
      <w:proofErr w:type="spellStart"/>
      <w:r>
        <w:rPr>
          <w:rFonts w:ascii="Times New Roman" w:hAnsi="Times New Roman"/>
          <w:sz w:val="24"/>
          <w:szCs w:val="24"/>
        </w:rPr>
        <w:t>środki</w:t>
      </w:r>
      <w:proofErr w:type="spellEnd"/>
      <w:r>
        <w:rPr>
          <w:rFonts w:ascii="Times New Roman" w:hAnsi="Times New Roman"/>
          <w:sz w:val="24"/>
          <w:szCs w:val="24"/>
        </w:rPr>
        <w:t xml:space="preserve"> z funduszy zostały zaplanowane w </w:t>
      </w:r>
      <w:proofErr w:type="spellStart"/>
      <w:r>
        <w:rPr>
          <w:rFonts w:ascii="Times New Roman" w:hAnsi="Times New Roman"/>
          <w:sz w:val="24"/>
          <w:szCs w:val="24"/>
        </w:rPr>
        <w:t>łącznej</w:t>
      </w:r>
      <w:proofErr w:type="spellEnd"/>
      <w:r>
        <w:rPr>
          <w:rFonts w:ascii="Times New Roman" w:hAnsi="Times New Roman"/>
          <w:sz w:val="24"/>
          <w:szCs w:val="24"/>
        </w:rPr>
        <w:t xml:space="preserve"> </w:t>
      </w:r>
      <w:proofErr w:type="spellStart"/>
      <w:r>
        <w:rPr>
          <w:rFonts w:ascii="Times New Roman" w:hAnsi="Times New Roman"/>
          <w:sz w:val="24"/>
          <w:szCs w:val="24"/>
        </w:rPr>
        <w:t>wysokości</w:t>
      </w:r>
      <w:proofErr w:type="spellEnd"/>
      <w:r>
        <w:rPr>
          <w:rFonts w:ascii="Times New Roman" w:hAnsi="Times New Roman"/>
          <w:sz w:val="24"/>
          <w:szCs w:val="24"/>
        </w:rPr>
        <w:t xml:space="preserve"> 76.174.543,81 zł. Natomiast ich wykonanie wynosiło 74.755.358,41 zł, co stanowiło 98,14% planu.</w:t>
      </w:r>
      <w:r>
        <w:rPr>
          <w:rFonts w:ascii="Times New Roman" w:hAnsi="Times New Roman"/>
          <w:sz w:val="24"/>
          <w:szCs w:val="24"/>
        </w:rPr>
        <w:br/>
        <w:t xml:space="preserve">Na </w:t>
      </w:r>
      <w:proofErr w:type="spellStart"/>
      <w:r>
        <w:rPr>
          <w:rFonts w:ascii="Times New Roman" w:hAnsi="Times New Roman"/>
          <w:sz w:val="24"/>
          <w:szCs w:val="24"/>
        </w:rPr>
        <w:t>powyższe</w:t>
      </w:r>
      <w:proofErr w:type="spellEnd"/>
      <w:r>
        <w:rPr>
          <w:rFonts w:ascii="Times New Roman" w:hAnsi="Times New Roman"/>
          <w:sz w:val="24"/>
          <w:szCs w:val="24"/>
        </w:rPr>
        <w:t xml:space="preserve"> dochody </w:t>
      </w:r>
      <w:proofErr w:type="spellStart"/>
      <w:r>
        <w:rPr>
          <w:rFonts w:ascii="Times New Roman" w:hAnsi="Times New Roman"/>
          <w:sz w:val="24"/>
          <w:szCs w:val="24"/>
        </w:rPr>
        <w:t>złożyły</w:t>
      </w:r>
      <w:proofErr w:type="spellEnd"/>
      <w:r>
        <w:rPr>
          <w:rFonts w:ascii="Times New Roman" w:hAnsi="Times New Roman"/>
          <w:sz w:val="24"/>
          <w:szCs w:val="24"/>
        </w:rPr>
        <w:t xml:space="preserve"> </w:t>
      </w:r>
      <w:proofErr w:type="spellStart"/>
      <w:r>
        <w:rPr>
          <w:rFonts w:ascii="Times New Roman" w:hAnsi="Times New Roman"/>
          <w:sz w:val="24"/>
          <w:szCs w:val="24"/>
        </w:rPr>
        <w:t>sie</w:t>
      </w:r>
      <w:proofErr w:type="spellEnd"/>
      <w:r>
        <w:rPr>
          <w:rFonts w:ascii="Times New Roman" w:hAnsi="Times New Roman"/>
          <w:sz w:val="24"/>
          <w:szCs w:val="24"/>
        </w:rPr>
        <w:t xml:space="preserve">̨: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Pomocy z przeznaczeniem na realizację </w:t>
      </w:r>
      <w:proofErr w:type="spellStart"/>
      <w:r>
        <w:rPr>
          <w:rFonts w:ascii="Times New Roman" w:hAnsi="Times New Roman"/>
          <w:sz w:val="24"/>
          <w:szCs w:val="24"/>
        </w:rPr>
        <w:t>zadan</w:t>
      </w:r>
      <w:proofErr w:type="spellEnd"/>
      <w:r>
        <w:rPr>
          <w:rFonts w:ascii="Times New Roman" w:hAnsi="Times New Roman"/>
          <w:sz w:val="24"/>
          <w:szCs w:val="24"/>
        </w:rPr>
        <w:t>́ na rzecz pomocy Ukrainie – kwota 27.562.481,80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Dopłat z Banku Gospodarstwa Krajowego z przeznaczeniem na dopłaty do czynszu w ramach pomocy </w:t>
      </w:r>
      <w:proofErr w:type="spellStart"/>
      <w:r>
        <w:rPr>
          <w:rFonts w:ascii="Times New Roman" w:hAnsi="Times New Roman"/>
          <w:sz w:val="24"/>
          <w:szCs w:val="24"/>
        </w:rPr>
        <w:t>państwa</w:t>
      </w:r>
      <w:proofErr w:type="spellEnd"/>
      <w:r>
        <w:rPr>
          <w:rFonts w:ascii="Times New Roman" w:hAnsi="Times New Roman"/>
          <w:sz w:val="24"/>
          <w:szCs w:val="24"/>
        </w:rPr>
        <w:t xml:space="preserve"> w ponoszeniu </w:t>
      </w:r>
      <w:proofErr w:type="spellStart"/>
      <w:r>
        <w:rPr>
          <w:rFonts w:ascii="Times New Roman" w:hAnsi="Times New Roman"/>
          <w:sz w:val="24"/>
          <w:szCs w:val="24"/>
        </w:rPr>
        <w:t>wydatków</w:t>
      </w:r>
      <w:proofErr w:type="spellEnd"/>
      <w:r>
        <w:rPr>
          <w:rFonts w:ascii="Times New Roman" w:hAnsi="Times New Roman"/>
          <w:sz w:val="24"/>
          <w:szCs w:val="24"/>
        </w:rPr>
        <w:t xml:space="preserve"> mieszkaniowych – kwota 721.379,97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Przeciwdziałania COVID-19 z przeznaczeniem na </w:t>
      </w:r>
      <w:proofErr w:type="spellStart"/>
      <w:r>
        <w:rPr>
          <w:rFonts w:ascii="Times New Roman" w:hAnsi="Times New Roman"/>
          <w:sz w:val="24"/>
          <w:szCs w:val="24"/>
        </w:rPr>
        <w:t>wypłate</w:t>
      </w:r>
      <w:proofErr w:type="spellEnd"/>
      <w:r>
        <w:rPr>
          <w:rFonts w:ascii="Times New Roman" w:hAnsi="Times New Roman"/>
          <w:sz w:val="24"/>
          <w:szCs w:val="24"/>
        </w:rPr>
        <w:t xml:space="preserve">̨ dodatku dla gospodarstw domowych z tytułu wykorzystywania </w:t>
      </w:r>
      <w:proofErr w:type="spellStart"/>
      <w:r>
        <w:rPr>
          <w:rFonts w:ascii="Times New Roman" w:hAnsi="Times New Roman"/>
          <w:sz w:val="24"/>
          <w:szCs w:val="24"/>
        </w:rPr>
        <w:t>niektórych</w:t>
      </w:r>
      <w:proofErr w:type="spellEnd"/>
      <w:r>
        <w:rPr>
          <w:rFonts w:ascii="Times New Roman" w:hAnsi="Times New Roman"/>
          <w:sz w:val="24"/>
          <w:szCs w:val="24"/>
        </w:rPr>
        <w:t xml:space="preserve"> </w:t>
      </w:r>
      <w:proofErr w:type="spellStart"/>
      <w:r>
        <w:rPr>
          <w:rFonts w:ascii="Times New Roman" w:hAnsi="Times New Roman"/>
          <w:sz w:val="24"/>
          <w:szCs w:val="24"/>
        </w:rPr>
        <w:t>źródeł</w:t>
      </w:r>
      <w:proofErr w:type="spellEnd"/>
      <w:r>
        <w:rPr>
          <w:rFonts w:ascii="Times New Roman" w:hAnsi="Times New Roman"/>
          <w:sz w:val="24"/>
          <w:szCs w:val="24"/>
        </w:rPr>
        <w:t xml:space="preserve"> ciepła, dodatku elektrycznego, dodatku </w:t>
      </w:r>
      <w:proofErr w:type="spellStart"/>
      <w:r>
        <w:rPr>
          <w:rFonts w:ascii="Times New Roman" w:hAnsi="Times New Roman"/>
          <w:sz w:val="24"/>
          <w:szCs w:val="24"/>
        </w:rPr>
        <w:t>węglowego</w:t>
      </w:r>
      <w:proofErr w:type="spellEnd"/>
      <w:r>
        <w:rPr>
          <w:rFonts w:ascii="Times New Roman" w:hAnsi="Times New Roman"/>
          <w:sz w:val="24"/>
          <w:szCs w:val="24"/>
        </w:rPr>
        <w:t xml:space="preserve"> oraz refundacji podatku VAT za gaz – kwota 89.310,11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Przeciwdziałania COVID-19 z przeznaczeniem na </w:t>
      </w:r>
      <w:proofErr w:type="spellStart"/>
      <w:r>
        <w:rPr>
          <w:rFonts w:ascii="Times New Roman" w:hAnsi="Times New Roman"/>
          <w:sz w:val="24"/>
          <w:szCs w:val="24"/>
        </w:rPr>
        <w:t>wypłate</w:t>
      </w:r>
      <w:proofErr w:type="spellEnd"/>
      <w:r>
        <w:rPr>
          <w:rFonts w:ascii="Times New Roman" w:hAnsi="Times New Roman"/>
          <w:sz w:val="24"/>
          <w:szCs w:val="24"/>
        </w:rPr>
        <w:t xml:space="preserve">̨ dodatku energetycznego dla </w:t>
      </w:r>
      <w:proofErr w:type="spellStart"/>
      <w:r>
        <w:rPr>
          <w:rFonts w:ascii="Times New Roman" w:hAnsi="Times New Roman"/>
          <w:sz w:val="24"/>
          <w:szCs w:val="24"/>
        </w:rPr>
        <w:t>podmiotów</w:t>
      </w:r>
      <w:proofErr w:type="spellEnd"/>
      <w:r>
        <w:rPr>
          <w:rFonts w:ascii="Times New Roman" w:hAnsi="Times New Roman"/>
          <w:sz w:val="24"/>
          <w:szCs w:val="24"/>
        </w:rPr>
        <w:t xml:space="preserve"> </w:t>
      </w:r>
      <w:proofErr w:type="spellStart"/>
      <w:r>
        <w:rPr>
          <w:rFonts w:ascii="Times New Roman" w:hAnsi="Times New Roman"/>
          <w:sz w:val="24"/>
          <w:szCs w:val="24"/>
        </w:rPr>
        <w:t>wrażliwych</w:t>
      </w:r>
      <w:proofErr w:type="spellEnd"/>
      <w:r>
        <w:rPr>
          <w:rFonts w:ascii="Times New Roman" w:hAnsi="Times New Roman"/>
          <w:sz w:val="24"/>
          <w:szCs w:val="24"/>
        </w:rPr>
        <w:t xml:space="preserve"> oraz na </w:t>
      </w:r>
      <w:proofErr w:type="spellStart"/>
      <w:r>
        <w:rPr>
          <w:rFonts w:ascii="Times New Roman" w:hAnsi="Times New Roman"/>
          <w:sz w:val="24"/>
          <w:szCs w:val="24"/>
        </w:rPr>
        <w:t>wypłate</w:t>
      </w:r>
      <w:proofErr w:type="spellEnd"/>
      <w:r>
        <w:rPr>
          <w:rFonts w:ascii="Times New Roman" w:hAnsi="Times New Roman"/>
          <w:sz w:val="24"/>
          <w:szCs w:val="24"/>
        </w:rPr>
        <w:t xml:space="preserve">̨ rekompensaty dla </w:t>
      </w:r>
      <w:proofErr w:type="spellStart"/>
      <w:r>
        <w:rPr>
          <w:rFonts w:ascii="Times New Roman" w:hAnsi="Times New Roman"/>
          <w:sz w:val="24"/>
          <w:szCs w:val="24"/>
        </w:rPr>
        <w:t>przedsiębiorstw</w:t>
      </w:r>
      <w:proofErr w:type="spellEnd"/>
      <w:r>
        <w:rPr>
          <w:rFonts w:ascii="Times New Roman" w:hAnsi="Times New Roman"/>
          <w:sz w:val="24"/>
          <w:szCs w:val="24"/>
        </w:rPr>
        <w:t xml:space="preserve"> energetycznych – kwota 1.741.200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dotacja z Funduszu Wsparcia Komendy </w:t>
      </w:r>
      <w:proofErr w:type="spellStart"/>
      <w:r>
        <w:rPr>
          <w:rFonts w:ascii="Times New Roman" w:hAnsi="Times New Roman"/>
          <w:sz w:val="24"/>
          <w:szCs w:val="24"/>
        </w:rPr>
        <w:t>Wojewódzkiej</w:t>
      </w:r>
      <w:proofErr w:type="spellEnd"/>
      <w:r>
        <w:rPr>
          <w:rFonts w:ascii="Times New Roman" w:hAnsi="Times New Roman"/>
          <w:sz w:val="24"/>
          <w:szCs w:val="24"/>
        </w:rPr>
        <w:t xml:space="preserve"> </w:t>
      </w:r>
      <w:proofErr w:type="spellStart"/>
      <w:r>
        <w:rPr>
          <w:rFonts w:ascii="Times New Roman" w:hAnsi="Times New Roman"/>
          <w:sz w:val="24"/>
          <w:szCs w:val="24"/>
        </w:rPr>
        <w:t>Państwowej</w:t>
      </w:r>
      <w:proofErr w:type="spellEnd"/>
      <w:r>
        <w:rPr>
          <w:rFonts w:ascii="Times New Roman" w:hAnsi="Times New Roman"/>
          <w:sz w:val="24"/>
          <w:szCs w:val="24"/>
        </w:rPr>
        <w:t xml:space="preserve"> </w:t>
      </w:r>
      <w:proofErr w:type="spellStart"/>
      <w:r>
        <w:rPr>
          <w:rFonts w:ascii="Times New Roman" w:hAnsi="Times New Roman"/>
          <w:sz w:val="24"/>
          <w:szCs w:val="24"/>
        </w:rPr>
        <w:t>Straży</w:t>
      </w:r>
      <w:proofErr w:type="spellEnd"/>
      <w:r>
        <w:rPr>
          <w:rFonts w:ascii="Times New Roman" w:hAnsi="Times New Roman"/>
          <w:sz w:val="24"/>
          <w:szCs w:val="24"/>
        </w:rPr>
        <w:t xml:space="preserve"> </w:t>
      </w:r>
      <w:proofErr w:type="spellStart"/>
      <w:r>
        <w:rPr>
          <w:rFonts w:ascii="Times New Roman" w:hAnsi="Times New Roman"/>
          <w:sz w:val="24"/>
          <w:szCs w:val="24"/>
        </w:rPr>
        <w:t>Pożarnej</w:t>
      </w:r>
      <w:proofErr w:type="spellEnd"/>
      <w:r>
        <w:rPr>
          <w:rFonts w:ascii="Times New Roman" w:hAnsi="Times New Roman"/>
          <w:sz w:val="24"/>
          <w:szCs w:val="24"/>
        </w:rPr>
        <w:t xml:space="preserve"> </w:t>
      </w:r>
      <w:r w:rsidR="00004298">
        <w:rPr>
          <w:rFonts w:ascii="Times New Roman" w:hAnsi="Times New Roman"/>
          <w:sz w:val="24"/>
          <w:szCs w:val="24"/>
        </w:rPr>
        <w:br/>
      </w:r>
      <w:r>
        <w:rPr>
          <w:rFonts w:ascii="Times New Roman" w:hAnsi="Times New Roman"/>
          <w:sz w:val="24"/>
          <w:szCs w:val="24"/>
        </w:rPr>
        <w:t xml:space="preserve">w Opolu na zakup </w:t>
      </w:r>
      <w:proofErr w:type="spellStart"/>
      <w:r>
        <w:rPr>
          <w:rFonts w:ascii="Times New Roman" w:hAnsi="Times New Roman"/>
          <w:sz w:val="24"/>
          <w:szCs w:val="24"/>
        </w:rPr>
        <w:t>urządzenia</w:t>
      </w:r>
      <w:proofErr w:type="spellEnd"/>
      <w:r>
        <w:rPr>
          <w:rFonts w:ascii="Times New Roman" w:hAnsi="Times New Roman"/>
          <w:sz w:val="24"/>
          <w:szCs w:val="24"/>
        </w:rPr>
        <w:t xml:space="preserve"> "podłogi interaktywnej" na potrzeby Komendy Miejskiej </w:t>
      </w:r>
      <w:proofErr w:type="spellStart"/>
      <w:r>
        <w:rPr>
          <w:rFonts w:ascii="Times New Roman" w:hAnsi="Times New Roman"/>
          <w:sz w:val="24"/>
          <w:szCs w:val="24"/>
        </w:rPr>
        <w:t>Państwowej</w:t>
      </w:r>
      <w:proofErr w:type="spellEnd"/>
      <w:r>
        <w:rPr>
          <w:rFonts w:ascii="Times New Roman" w:hAnsi="Times New Roman"/>
          <w:sz w:val="24"/>
          <w:szCs w:val="24"/>
        </w:rPr>
        <w:t xml:space="preserve"> </w:t>
      </w:r>
      <w:proofErr w:type="spellStart"/>
      <w:r>
        <w:rPr>
          <w:rFonts w:ascii="Times New Roman" w:hAnsi="Times New Roman"/>
          <w:sz w:val="24"/>
          <w:szCs w:val="24"/>
        </w:rPr>
        <w:t>Straży</w:t>
      </w:r>
      <w:proofErr w:type="spellEnd"/>
      <w:r>
        <w:rPr>
          <w:rFonts w:ascii="Times New Roman" w:hAnsi="Times New Roman"/>
          <w:sz w:val="24"/>
          <w:szCs w:val="24"/>
        </w:rPr>
        <w:t xml:space="preserve"> </w:t>
      </w:r>
      <w:proofErr w:type="spellStart"/>
      <w:r>
        <w:rPr>
          <w:rFonts w:ascii="Times New Roman" w:hAnsi="Times New Roman"/>
          <w:sz w:val="24"/>
          <w:szCs w:val="24"/>
        </w:rPr>
        <w:t>Pożarnej</w:t>
      </w:r>
      <w:proofErr w:type="spellEnd"/>
      <w:r>
        <w:rPr>
          <w:rFonts w:ascii="Times New Roman" w:hAnsi="Times New Roman"/>
          <w:sz w:val="24"/>
          <w:szCs w:val="24"/>
        </w:rPr>
        <w:t xml:space="preserve"> w Opolu – kwota 15.000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dotacja z Funduszu </w:t>
      </w:r>
      <w:proofErr w:type="spellStart"/>
      <w:r>
        <w:rPr>
          <w:rFonts w:ascii="Times New Roman" w:hAnsi="Times New Roman"/>
          <w:sz w:val="24"/>
          <w:szCs w:val="24"/>
        </w:rPr>
        <w:t>Zajęc</w:t>
      </w:r>
      <w:proofErr w:type="spellEnd"/>
      <w:r>
        <w:rPr>
          <w:rFonts w:ascii="Times New Roman" w:hAnsi="Times New Roman"/>
          <w:sz w:val="24"/>
          <w:szCs w:val="24"/>
        </w:rPr>
        <w:t xml:space="preserve">́ Sportowych dla </w:t>
      </w:r>
      <w:proofErr w:type="spellStart"/>
      <w:r>
        <w:rPr>
          <w:rFonts w:ascii="Times New Roman" w:hAnsi="Times New Roman"/>
          <w:sz w:val="24"/>
          <w:szCs w:val="24"/>
        </w:rPr>
        <w:t>Uczniów</w:t>
      </w:r>
      <w:proofErr w:type="spellEnd"/>
      <w:r>
        <w:rPr>
          <w:rFonts w:ascii="Times New Roman" w:hAnsi="Times New Roman"/>
          <w:sz w:val="24"/>
          <w:szCs w:val="24"/>
        </w:rPr>
        <w:t xml:space="preserve"> z przeznaczeniem na finansowanie programu powszechnej nauki pływania pn. „Umiem </w:t>
      </w:r>
      <w:proofErr w:type="spellStart"/>
      <w:r>
        <w:rPr>
          <w:rFonts w:ascii="Times New Roman" w:hAnsi="Times New Roman"/>
          <w:sz w:val="24"/>
          <w:szCs w:val="24"/>
        </w:rPr>
        <w:t>pływac</w:t>
      </w:r>
      <w:proofErr w:type="spellEnd"/>
      <w:r>
        <w:rPr>
          <w:rFonts w:ascii="Times New Roman" w:hAnsi="Times New Roman"/>
          <w:sz w:val="24"/>
          <w:szCs w:val="24"/>
        </w:rPr>
        <w:t>́” – kwota 29.997,99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w:t>
      </w:r>
      <w:proofErr w:type="spellStart"/>
      <w:r>
        <w:rPr>
          <w:rFonts w:ascii="Times New Roman" w:hAnsi="Times New Roman"/>
          <w:sz w:val="24"/>
          <w:szCs w:val="24"/>
        </w:rPr>
        <w:t>Wojewódzkiego</w:t>
      </w:r>
      <w:proofErr w:type="spellEnd"/>
      <w:r>
        <w:rPr>
          <w:rFonts w:ascii="Times New Roman" w:hAnsi="Times New Roman"/>
          <w:sz w:val="24"/>
          <w:szCs w:val="24"/>
        </w:rPr>
        <w:t xml:space="preserve"> Funduszu Ochrony </w:t>
      </w:r>
      <w:proofErr w:type="spellStart"/>
      <w:r>
        <w:rPr>
          <w:rFonts w:ascii="Times New Roman" w:hAnsi="Times New Roman"/>
          <w:sz w:val="24"/>
          <w:szCs w:val="24"/>
        </w:rPr>
        <w:t>Środowiska</w:t>
      </w:r>
      <w:proofErr w:type="spellEnd"/>
      <w:r>
        <w:rPr>
          <w:rFonts w:ascii="Times New Roman" w:hAnsi="Times New Roman"/>
          <w:sz w:val="24"/>
          <w:szCs w:val="24"/>
        </w:rPr>
        <w:t xml:space="preserve"> i Gospodarki Wodnej w Opolu </w:t>
      </w:r>
      <w:r w:rsidR="00004298">
        <w:rPr>
          <w:rFonts w:ascii="Times New Roman" w:hAnsi="Times New Roman"/>
          <w:sz w:val="24"/>
          <w:szCs w:val="24"/>
        </w:rPr>
        <w:br/>
      </w:r>
      <w:r>
        <w:rPr>
          <w:rFonts w:ascii="Times New Roman" w:hAnsi="Times New Roman"/>
          <w:sz w:val="24"/>
          <w:szCs w:val="24"/>
        </w:rPr>
        <w:t>z przeznaczeniem na realizację zadania pn. „Czyste powietrze” – kwota 51.975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w:t>
      </w:r>
      <w:proofErr w:type="spellStart"/>
      <w:r>
        <w:rPr>
          <w:rFonts w:ascii="Times New Roman" w:hAnsi="Times New Roman"/>
          <w:sz w:val="24"/>
          <w:szCs w:val="24"/>
        </w:rPr>
        <w:t>Wojewódzkiego</w:t>
      </w:r>
      <w:proofErr w:type="spellEnd"/>
      <w:r>
        <w:rPr>
          <w:rFonts w:ascii="Times New Roman" w:hAnsi="Times New Roman"/>
          <w:sz w:val="24"/>
          <w:szCs w:val="24"/>
        </w:rPr>
        <w:t xml:space="preserve"> Funduszu Ochrony </w:t>
      </w:r>
      <w:proofErr w:type="spellStart"/>
      <w:r>
        <w:rPr>
          <w:rFonts w:ascii="Times New Roman" w:hAnsi="Times New Roman"/>
          <w:sz w:val="24"/>
          <w:szCs w:val="24"/>
        </w:rPr>
        <w:t>Środowiska</w:t>
      </w:r>
      <w:proofErr w:type="spellEnd"/>
      <w:r>
        <w:rPr>
          <w:rFonts w:ascii="Times New Roman" w:hAnsi="Times New Roman"/>
          <w:sz w:val="24"/>
          <w:szCs w:val="24"/>
        </w:rPr>
        <w:t xml:space="preserve"> i Gospodarki Wodnej w Opolu </w:t>
      </w:r>
      <w:r w:rsidR="00004298">
        <w:rPr>
          <w:rFonts w:ascii="Times New Roman" w:hAnsi="Times New Roman"/>
          <w:sz w:val="24"/>
          <w:szCs w:val="24"/>
        </w:rPr>
        <w:br/>
      </w:r>
      <w:r>
        <w:rPr>
          <w:rFonts w:ascii="Times New Roman" w:hAnsi="Times New Roman"/>
          <w:sz w:val="24"/>
          <w:szCs w:val="24"/>
        </w:rPr>
        <w:t>z przeznaczeniem na realizację programu pn. „Ciepłe Mieszkanie” – kwota 902.888,35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Narodowego Funduszu Zdrowia na dofinansowanie </w:t>
      </w:r>
      <w:proofErr w:type="spellStart"/>
      <w:r>
        <w:rPr>
          <w:rFonts w:ascii="Times New Roman" w:hAnsi="Times New Roman"/>
          <w:sz w:val="24"/>
          <w:szCs w:val="24"/>
        </w:rPr>
        <w:t>programów</w:t>
      </w:r>
      <w:proofErr w:type="spellEnd"/>
      <w:r>
        <w:rPr>
          <w:rFonts w:ascii="Times New Roman" w:hAnsi="Times New Roman"/>
          <w:sz w:val="24"/>
          <w:szCs w:val="24"/>
        </w:rPr>
        <w:t xml:space="preserve"> polityki zdrowotnej – kwota 128.320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w:t>
      </w:r>
      <w:proofErr w:type="spellStart"/>
      <w:r>
        <w:rPr>
          <w:rFonts w:ascii="Times New Roman" w:hAnsi="Times New Roman"/>
          <w:sz w:val="24"/>
          <w:szCs w:val="24"/>
        </w:rPr>
        <w:t>Wojewódzkiego</w:t>
      </w:r>
      <w:proofErr w:type="spellEnd"/>
      <w:r>
        <w:rPr>
          <w:rFonts w:ascii="Times New Roman" w:hAnsi="Times New Roman"/>
          <w:sz w:val="24"/>
          <w:szCs w:val="24"/>
        </w:rPr>
        <w:t xml:space="preserve"> Funduszu Ochrony </w:t>
      </w:r>
      <w:proofErr w:type="spellStart"/>
      <w:r>
        <w:rPr>
          <w:rFonts w:ascii="Times New Roman" w:hAnsi="Times New Roman"/>
          <w:sz w:val="24"/>
          <w:szCs w:val="24"/>
        </w:rPr>
        <w:t>Środowiska</w:t>
      </w:r>
      <w:proofErr w:type="spellEnd"/>
      <w:r>
        <w:rPr>
          <w:rFonts w:ascii="Times New Roman" w:hAnsi="Times New Roman"/>
          <w:sz w:val="24"/>
          <w:szCs w:val="24"/>
        </w:rPr>
        <w:t xml:space="preserve"> i Gospodarki Wodnej w Opolu na dofinansowanie zadania pn. „Przeprowadzenie kampanii edukacyjnej </w:t>
      </w:r>
      <w:proofErr w:type="spellStart"/>
      <w:r>
        <w:rPr>
          <w:rFonts w:ascii="Times New Roman" w:hAnsi="Times New Roman"/>
          <w:sz w:val="24"/>
          <w:szCs w:val="24"/>
        </w:rPr>
        <w:t>pokazującej</w:t>
      </w:r>
      <w:proofErr w:type="spellEnd"/>
      <w:r>
        <w:rPr>
          <w:rFonts w:ascii="Times New Roman" w:hAnsi="Times New Roman"/>
          <w:sz w:val="24"/>
          <w:szCs w:val="24"/>
        </w:rPr>
        <w:t xml:space="preserve"> </w:t>
      </w:r>
      <w:proofErr w:type="spellStart"/>
      <w:r>
        <w:rPr>
          <w:rFonts w:ascii="Times New Roman" w:hAnsi="Times New Roman"/>
          <w:sz w:val="24"/>
          <w:szCs w:val="24"/>
        </w:rPr>
        <w:t>korzyści</w:t>
      </w:r>
      <w:proofErr w:type="spellEnd"/>
      <w:r>
        <w:rPr>
          <w:rFonts w:ascii="Times New Roman" w:hAnsi="Times New Roman"/>
          <w:sz w:val="24"/>
          <w:szCs w:val="24"/>
        </w:rPr>
        <w:t xml:space="preserve"> zdrowotne i społeczne z eliminacji niskiej emisji” – kwota 90.478,71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w:t>
      </w:r>
      <w:proofErr w:type="spellStart"/>
      <w:r>
        <w:rPr>
          <w:rFonts w:ascii="Times New Roman" w:hAnsi="Times New Roman"/>
          <w:sz w:val="24"/>
          <w:szCs w:val="24"/>
        </w:rPr>
        <w:t>Wojewódzkiego</w:t>
      </w:r>
      <w:proofErr w:type="spellEnd"/>
      <w:r>
        <w:rPr>
          <w:rFonts w:ascii="Times New Roman" w:hAnsi="Times New Roman"/>
          <w:sz w:val="24"/>
          <w:szCs w:val="24"/>
        </w:rPr>
        <w:t xml:space="preserve"> Funduszu Ochrony </w:t>
      </w:r>
      <w:proofErr w:type="spellStart"/>
      <w:r>
        <w:rPr>
          <w:rFonts w:ascii="Times New Roman" w:hAnsi="Times New Roman"/>
          <w:sz w:val="24"/>
          <w:szCs w:val="24"/>
        </w:rPr>
        <w:t>Środowiska</w:t>
      </w:r>
      <w:proofErr w:type="spellEnd"/>
      <w:r>
        <w:rPr>
          <w:rFonts w:ascii="Times New Roman" w:hAnsi="Times New Roman"/>
          <w:sz w:val="24"/>
          <w:szCs w:val="24"/>
        </w:rPr>
        <w:t xml:space="preserve"> i Gospodarki Wodnej w Opolu na dofinansowanie zadania pn. „Wykonanie pracowni edukacyjnej o tematyce OZE realizowanej przez </w:t>
      </w:r>
      <w:proofErr w:type="spellStart"/>
      <w:r>
        <w:rPr>
          <w:rFonts w:ascii="Times New Roman" w:hAnsi="Times New Roman"/>
          <w:sz w:val="24"/>
          <w:szCs w:val="24"/>
        </w:rPr>
        <w:t>Zespół</w:t>
      </w:r>
      <w:proofErr w:type="spellEnd"/>
      <w:r>
        <w:rPr>
          <w:rFonts w:ascii="Times New Roman" w:hAnsi="Times New Roman"/>
          <w:sz w:val="24"/>
          <w:szCs w:val="24"/>
        </w:rPr>
        <w:t xml:space="preserve"> </w:t>
      </w:r>
      <w:proofErr w:type="spellStart"/>
      <w:r>
        <w:rPr>
          <w:rFonts w:ascii="Times New Roman" w:hAnsi="Times New Roman"/>
          <w:sz w:val="24"/>
          <w:szCs w:val="24"/>
        </w:rPr>
        <w:t>Szkół</w:t>
      </w:r>
      <w:proofErr w:type="spellEnd"/>
      <w:r>
        <w:rPr>
          <w:rFonts w:ascii="Times New Roman" w:hAnsi="Times New Roman"/>
          <w:sz w:val="24"/>
          <w:szCs w:val="24"/>
        </w:rPr>
        <w:t xml:space="preserve"> Zawodowych im. Stanisława Staszica w Opolu” – kwota 71.388,28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w:t>
      </w:r>
      <w:proofErr w:type="spellStart"/>
      <w:r>
        <w:rPr>
          <w:rFonts w:ascii="Times New Roman" w:hAnsi="Times New Roman"/>
          <w:sz w:val="24"/>
          <w:szCs w:val="24"/>
        </w:rPr>
        <w:t>stanowiące</w:t>
      </w:r>
      <w:proofErr w:type="spellEnd"/>
      <w:r>
        <w:rPr>
          <w:rFonts w:ascii="Times New Roman" w:hAnsi="Times New Roman"/>
          <w:sz w:val="24"/>
          <w:szCs w:val="24"/>
        </w:rPr>
        <w:t xml:space="preserve"> </w:t>
      </w:r>
      <w:proofErr w:type="spellStart"/>
      <w:r>
        <w:rPr>
          <w:rFonts w:ascii="Times New Roman" w:hAnsi="Times New Roman"/>
          <w:sz w:val="24"/>
          <w:szCs w:val="24"/>
        </w:rPr>
        <w:t>nagrode</w:t>
      </w:r>
      <w:proofErr w:type="spellEnd"/>
      <w:r>
        <w:rPr>
          <w:rFonts w:ascii="Times New Roman" w:hAnsi="Times New Roman"/>
          <w:sz w:val="24"/>
          <w:szCs w:val="24"/>
        </w:rPr>
        <w:t xml:space="preserve">̨ Ministra Edukacji i Nauki oraz Opolskiego Kuratora </w:t>
      </w:r>
      <w:proofErr w:type="spellStart"/>
      <w:r>
        <w:rPr>
          <w:rFonts w:ascii="Times New Roman" w:hAnsi="Times New Roman"/>
          <w:sz w:val="24"/>
          <w:szCs w:val="24"/>
        </w:rPr>
        <w:t>Oświaty</w:t>
      </w:r>
      <w:proofErr w:type="spellEnd"/>
      <w:r>
        <w:rPr>
          <w:rFonts w:ascii="Times New Roman" w:hAnsi="Times New Roman"/>
          <w:sz w:val="24"/>
          <w:szCs w:val="24"/>
        </w:rPr>
        <w:t xml:space="preserve"> dla nauczycieli Zespołu </w:t>
      </w:r>
      <w:proofErr w:type="spellStart"/>
      <w:r>
        <w:rPr>
          <w:rFonts w:ascii="Times New Roman" w:hAnsi="Times New Roman"/>
          <w:sz w:val="24"/>
          <w:szCs w:val="24"/>
        </w:rPr>
        <w:t>Szkół</w:t>
      </w:r>
      <w:proofErr w:type="spellEnd"/>
      <w:r>
        <w:rPr>
          <w:rFonts w:ascii="Times New Roman" w:hAnsi="Times New Roman"/>
          <w:sz w:val="24"/>
          <w:szCs w:val="24"/>
        </w:rPr>
        <w:t xml:space="preserve"> Ekonomicznych, Publicznego Liceum </w:t>
      </w:r>
      <w:proofErr w:type="spellStart"/>
      <w:r>
        <w:rPr>
          <w:rFonts w:ascii="Times New Roman" w:hAnsi="Times New Roman"/>
          <w:sz w:val="24"/>
          <w:szCs w:val="24"/>
        </w:rPr>
        <w:t>Ogólnokształcącego</w:t>
      </w:r>
      <w:proofErr w:type="spellEnd"/>
      <w:r>
        <w:rPr>
          <w:rFonts w:ascii="Times New Roman" w:hAnsi="Times New Roman"/>
          <w:sz w:val="24"/>
          <w:szCs w:val="24"/>
        </w:rPr>
        <w:t xml:space="preserve"> </w:t>
      </w:r>
      <w:r w:rsidR="00A6433B">
        <w:rPr>
          <w:rFonts w:ascii="Times New Roman" w:hAnsi="Times New Roman"/>
          <w:sz w:val="24"/>
          <w:szCs w:val="24"/>
        </w:rPr>
        <w:br/>
        <w:t>n</w:t>
      </w:r>
      <w:r>
        <w:rPr>
          <w:rFonts w:ascii="Times New Roman" w:hAnsi="Times New Roman"/>
          <w:sz w:val="24"/>
          <w:szCs w:val="24"/>
        </w:rPr>
        <w:t xml:space="preserve">r VIII oraz Zespołu </w:t>
      </w:r>
      <w:proofErr w:type="spellStart"/>
      <w:r>
        <w:rPr>
          <w:rFonts w:ascii="Times New Roman" w:hAnsi="Times New Roman"/>
          <w:sz w:val="24"/>
          <w:szCs w:val="24"/>
        </w:rPr>
        <w:t>Szkół</w:t>
      </w:r>
      <w:proofErr w:type="spellEnd"/>
      <w:r>
        <w:rPr>
          <w:rFonts w:ascii="Times New Roman" w:hAnsi="Times New Roman"/>
          <w:sz w:val="24"/>
          <w:szCs w:val="24"/>
        </w:rPr>
        <w:t xml:space="preserve"> im. Prymasa </w:t>
      </w:r>
      <w:proofErr w:type="spellStart"/>
      <w:r>
        <w:rPr>
          <w:rFonts w:ascii="Times New Roman" w:hAnsi="Times New Roman"/>
          <w:sz w:val="24"/>
          <w:szCs w:val="24"/>
        </w:rPr>
        <w:t>Tysiąclecia</w:t>
      </w:r>
      <w:proofErr w:type="spellEnd"/>
      <w:r>
        <w:rPr>
          <w:rFonts w:ascii="Times New Roman" w:hAnsi="Times New Roman"/>
          <w:sz w:val="24"/>
          <w:szCs w:val="24"/>
        </w:rPr>
        <w:t xml:space="preserve">, Publicznego Liceum </w:t>
      </w:r>
      <w:proofErr w:type="spellStart"/>
      <w:r>
        <w:rPr>
          <w:rFonts w:ascii="Times New Roman" w:hAnsi="Times New Roman"/>
          <w:sz w:val="24"/>
          <w:szCs w:val="24"/>
        </w:rPr>
        <w:t>Ogólnokształcącego</w:t>
      </w:r>
      <w:proofErr w:type="spellEnd"/>
      <w:r>
        <w:rPr>
          <w:rFonts w:ascii="Times New Roman" w:hAnsi="Times New Roman"/>
          <w:sz w:val="24"/>
          <w:szCs w:val="24"/>
        </w:rPr>
        <w:t xml:space="preserve"> Nr II, dyrektora i wicedyrektora </w:t>
      </w:r>
      <w:proofErr w:type="spellStart"/>
      <w:r>
        <w:rPr>
          <w:rFonts w:ascii="Times New Roman" w:hAnsi="Times New Roman"/>
          <w:sz w:val="24"/>
          <w:szCs w:val="24"/>
        </w:rPr>
        <w:t>Młodzieżowego</w:t>
      </w:r>
      <w:proofErr w:type="spellEnd"/>
      <w:r>
        <w:rPr>
          <w:rFonts w:ascii="Times New Roman" w:hAnsi="Times New Roman"/>
          <w:sz w:val="24"/>
          <w:szCs w:val="24"/>
        </w:rPr>
        <w:t xml:space="preserve"> Domu Kultury oraz dyrektora </w:t>
      </w:r>
      <w:proofErr w:type="spellStart"/>
      <w:r>
        <w:rPr>
          <w:rFonts w:ascii="Times New Roman" w:hAnsi="Times New Roman"/>
          <w:sz w:val="24"/>
          <w:szCs w:val="24"/>
        </w:rPr>
        <w:t>Międzyszkolnego</w:t>
      </w:r>
      <w:proofErr w:type="spellEnd"/>
      <w:r>
        <w:rPr>
          <w:rFonts w:ascii="Times New Roman" w:hAnsi="Times New Roman"/>
          <w:sz w:val="24"/>
          <w:szCs w:val="24"/>
        </w:rPr>
        <w:t xml:space="preserve"> </w:t>
      </w:r>
      <w:proofErr w:type="spellStart"/>
      <w:r>
        <w:rPr>
          <w:rFonts w:ascii="Times New Roman" w:hAnsi="Times New Roman"/>
          <w:sz w:val="24"/>
          <w:szCs w:val="24"/>
        </w:rPr>
        <w:t>Ośrodka</w:t>
      </w:r>
      <w:proofErr w:type="spellEnd"/>
      <w:r>
        <w:rPr>
          <w:rFonts w:ascii="Times New Roman" w:hAnsi="Times New Roman"/>
          <w:sz w:val="24"/>
          <w:szCs w:val="24"/>
        </w:rPr>
        <w:t xml:space="preserve"> Sportu w Opolu za </w:t>
      </w:r>
      <w:proofErr w:type="spellStart"/>
      <w:r>
        <w:rPr>
          <w:rFonts w:ascii="Times New Roman" w:hAnsi="Times New Roman"/>
          <w:sz w:val="24"/>
          <w:szCs w:val="24"/>
        </w:rPr>
        <w:t>szczególne</w:t>
      </w:r>
      <w:proofErr w:type="spellEnd"/>
      <w:r>
        <w:rPr>
          <w:rFonts w:ascii="Times New Roman" w:hAnsi="Times New Roman"/>
          <w:sz w:val="24"/>
          <w:szCs w:val="24"/>
        </w:rPr>
        <w:t xml:space="preserve"> zasługi w pracy dydaktycznej, wychowawczej i </w:t>
      </w:r>
      <w:proofErr w:type="spellStart"/>
      <w:r>
        <w:rPr>
          <w:rFonts w:ascii="Times New Roman" w:hAnsi="Times New Roman"/>
          <w:sz w:val="24"/>
          <w:szCs w:val="24"/>
        </w:rPr>
        <w:t>opiekuńczej</w:t>
      </w:r>
      <w:proofErr w:type="spellEnd"/>
      <w:r>
        <w:rPr>
          <w:rFonts w:ascii="Times New Roman" w:hAnsi="Times New Roman"/>
          <w:sz w:val="24"/>
          <w:szCs w:val="24"/>
        </w:rPr>
        <w:t xml:space="preserve"> – kwota 74.898,10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Pracy z przeznaczeniem na dofinansowanie Programu – Asystent rodziny i koordynator rodzinnej pieczy </w:t>
      </w:r>
      <w:proofErr w:type="spellStart"/>
      <w:r>
        <w:rPr>
          <w:rFonts w:ascii="Times New Roman" w:hAnsi="Times New Roman"/>
          <w:sz w:val="24"/>
          <w:szCs w:val="24"/>
        </w:rPr>
        <w:t>zastępczej</w:t>
      </w:r>
      <w:proofErr w:type="spellEnd"/>
      <w:r>
        <w:rPr>
          <w:rFonts w:ascii="Times New Roman" w:hAnsi="Times New Roman"/>
          <w:sz w:val="24"/>
          <w:szCs w:val="24"/>
        </w:rPr>
        <w:t xml:space="preserve"> oraz Programu rozwoju pieczy </w:t>
      </w:r>
      <w:proofErr w:type="spellStart"/>
      <w:r>
        <w:rPr>
          <w:rFonts w:ascii="Times New Roman" w:hAnsi="Times New Roman"/>
          <w:sz w:val="24"/>
          <w:szCs w:val="24"/>
        </w:rPr>
        <w:t>zastępczej</w:t>
      </w:r>
      <w:proofErr w:type="spellEnd"/>
      <w:r>
        <w:rPr>
          <w:rFonts w:ascii="Times New Roman" w:hAnsi="Times New Roman"/>
          <w:sz w:val="24"/>
          <w:szCs w:val="24"/>
        </w:rPr>
        <w:t xml:space="preserve"> – kwota 119.880,31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Pracy z przeznaczeniem na dofinansowanie dodatku motywacyjnego </w:t>
      </w:r>
      <w:r w:rsidR="00A6433B">
        <w:rPr>
          <w:rFonts w:ascii="Times New Roman" w:hAnsi="Times New Roman"/>
          <w:sz w:val="24"/>
          <w:szCs w:val="24"/>
        </w:rPr>
        <w:br/>
      </w:r>
      <w:r>
        <w:rPr>
          <w:rFonts w:ascii="Times New Roman" w:hAnsi="Times New Roman"/>
          <w:sz w:val="24"/>
          <w:szCs w:val="24"/>
        </w:rPr>
        <w:t xml:space="preserve">do </w:t>
      </w:r>
      <w:proofErr w:type="spellStart"/>
      <w:r>
        <w:rPr>
          <w:rFonts w:ascii="Times New Roman" w:hAnsi="Times New Roman"/>
          <w:sz w:val="24"/>
          <w:szCs w:val="24"/>
        </w:rPr>
        <w:t>wynagrodzen</w:t>
      </w:r>
      <w:proofErr w:type="spellEnd"/>
      <w:r>
        <w:rPr>
          <w:rFonts w:ascii="Times New Roman" w:hAnsi="Times New Roman"/>
          <w:sz w:val="24"/>
          <w:szCs w:val="24"/>
        </w:rPr>
        <w:t xml:space="preserve">́ dla rodzin </w:t>
      </w:r>
      <w:proofErr w:type="spellStart"/>
      <w:r>
        <w:rPr>
          <w:rFonts w:ascii="Times New Roman" w:hAnsi="Times New Roman"/>
          <w:sz w:val="24"/>
          <w:szCs w:val="24"/>
        </w:rPr>
        <w:t>zastępczych</w:t>
      </w:r>
      <w:proofErr w:type="spellEnd"/>
      <w:r>
        <w:rPr>
          <w:rFonts w:ascii="Times New Roman" w:hAnsi="Times New Roman"/>
          <w:sz w:val="24"/>
          <w:szCs w:val="24"/>
        </w:rPr>
        <w:t xml:space="preserve"> zawodowych i </w:t>
      </w:r>
      <w:proofErr w:type="spellStart"/>
      <w:r>
        <w:rPr>
          <w:rFonts w:ascii="Times New Roman" w:hAnsi="Times New Roman"/>
          <w:sz w:val="24"/>
          <w:szCs w:val="24"/>
        </w:rPr>
        <w:t>prowadzących</w:t>
      </w:r>
      <w:proofErr w:type="spellEnd"/>
      <w:r>
        <w:rPr>
          <w:rFonts w:ascii="Times New Roman" w:hAnsi="Times New Roman"/>
          <w:sz w:val="24"/>
          <w:szCs w:val="24"/>
        </w:rPr>
        <w:t xml:space="preserve"> rodzinne domy dziecka – kwota 41.496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Pracy z przeznaczeniem na finansowanie </w:t>
      </w:r>
      <w:proofErr w:type="spellStart"/>
      <w:r>
        <w:rPr>
          <w:rFonts w:ascii="Times New Roman" w:hAnsi="Times New Roman"/>
          <w:sz w:val="24"/>
          <w:szCs w:val="24"/>
        </w:rPr>
        <w:t>kosztów</w:t>
      </w:r>
      <w:proofErr w:type="spellEnd"/>
      <w:r>
        <w:rPr>
          <w:rFonts w:ascii="Times New Roman" w:hAnsi="Times New Roman"/>
          <w:sz w:val="24"/>
          <w:szCs w:val="24"/>
        </w:rPr>
        <w:t xml:space="preserve"> </w:t>
      </w:r>
      <w:proofErr w:type="spellStart"/>
      <w:r>
        <w:rPr>
          <w:rFonts w:ascii="Times New Roman" w:hAnsi="Times New Roman"/>
          <w:sz w:val="24"/>
          <w:szCs w:val="24"/>
        </w:rPr>
        <w:t>wynagrodzen</w:t>
      </w:r>
      <w:proofErr w:type="spellEnd"/>
      <w:r>
        <w:rPr>
          <w:rFonts w:ascii="Times New Roman" w:hAnsi="Times New Roman"/>
          <w:sz w:val="24"/>
          <w:szCs w:val="24"/>
        </w:rPr>
        <w:t xml:space="preserve">́, </w:t>
      </w:r>
      <w:proofErr w:type="spellStart"/>
      <w:r>
        <w:rPr>
          <w:rFonts w:ascii="Times New Roman" w:hAnsi="Times New Roman"/>
          <w:sz w:val="24"/>
          <w:szCs w:val="24"/>
        </w:rPr>
        <w:t>nagród</w:t>
      </w:r>
      <w:proofErr w:type="spellEnd"/>
      <w:r>
        <w:rPr>
          <w:rFonts w:ascii="Times New Roman" w:hAnsi="Times New Roman"/>
          <w:sz w:val="24"/>
          <w:szCs w:val="24"/>
        </w:rPr>
        <w:t xml:space="preserve"> specjalnych i składek na ubezpieczenia społeczne </w:t>
      </w:r>
      <w:proofErr w:type="spellStart"/>
      <w:r>
        <w:rPr>
          <w:rFonts w:ascii="Times New Roman" w:hAnsi="Times New Roman"/>
          <w:sz w:val="24"/>
          <w:szCs w:val="24"/>
        </w:rPr>
        <w:t>pracowników</w:t>
      </w:r>
      <w:proofErr w:type="spellEnd"/>
      <w:r>
        <w:rPr>
          <w:rFonts w:ascii="Times New Roman" w:hAnsi="Times New Roman"/>
          <w:sz w:val="24"/>
          <w:szCs w:val="24"/>
        </w:rPr>
        <w:t xml:space="preserve"> Powiatowego </w:t>
      </w:r>
      <w:proofErr w:type="spellStart"/>
      <w:r>
        <w:rPr>
          <w:rFonts w:ascii="Times New Roman" w:hAnsi="Times New Roman"/>
          <w:sz w:val="24"/>
          <w:szCs w:val="24"/>
        </w:rPr>
        <w:t>Urzędu</w:t>
      </w:r>
      <w:proofErr w:type="spellEnd"/>
      <w:r>
        <w:rPr>
          <w:rFonts w:ascii="Times New Roman" w:hAnsi="Times New Roman"/>
          <w:sz w:val="24"/>
          <w:szCs w:val="24"/>
        </w:rPr>
        <w:t xml:space="preserve"> Pracy – kwota 1.008.396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Pracy z przeznaczeniem na dofinansowanie </w:t>
      </w:r>
      <w:proofErr w:type="spellStart"/>
      <w:r>
        <w:rPr>
          <w:rFonts w:ascii="Times New Roman" w:hAnsi="Times New Roman"/>
          <w:sz w:val="24"/>
          <w:szCs w:val="24"/>
        </w:rPr>
        <w:t>kosztów</w:t>
      </w:r>
      <w:proofErr w:type="spellEnd"/>
      <w:r>
        <w:rPr>
          <w:rFonts w:ascii="Times New Roman" w:hAnsi="Times New Roman"/>
          <w:sz w:val="24"/>
          <w:szCs w:val="24"/>
        </w:rPr>
        <w:t xml:space="preserve"> kształcenia młodocianych </w:t>
      </w:r>
      <w:proofErr w:type="spellStart"/>
      <w:r>
        <w:rPr>
          <w:rFonts w:ascii="Times New Roman" w:hAnsi="Times New Roman"/>
          <w:sz w:val="24"/>
          <w:szCs w:val="24"/>
        </w:rPr>
        <w:t>pracowników</w:t>
      </w:r>
      <w:proofErr w:type="spellEnd"/>
      <w:r>
        <w:rPr>
          <w:rFonts w:ascii="Times New Roman" w:hAnsi="Times New Roman"/>
          <w:sz w:val="24"/>
          <w:szCs w:val="24"/>
        </w:rPr>
        <w:t xml:space="preserve"> – kwota 598.457,27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Narodowego Banku Polskiego na realizację projektu pn. „Z </w:t>
      </w:r>
      <w:proofErr w:type="spellStart"/>
      <w:r>
        <w:rPr>
          <w:rFonts w:ascii="Times New Roman" w:hAnsi="Times New Roman"/>
          <w:sz w:val="24"/>
          <w:szCs w:val="24"/>
        </w:rPr>
        <w:t>przedsiębiorczościa</w:t>
      </w:r>
      <w:proofErr w:type="spellEnd"/>
      <w:r>
        <w:rPr>
          <w:rFonts w:ascii="Times New Roman" w:hAnsi="Times New Roman"/>
          <w:sz w:val="24"/>
          <w:szCs w:val="24"/>
        </w:rPr>
        <w:t>̨ na Ty” – kwota 11.974,92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otrzymane z Funduszu Przeciwdziałania COVID-19 w ramach </w:t>
      </w:r>
      <w:proofErr w:type="spellStart"/>
      <w:r>
        <w:rPr>
          <w:rFonts w:ascii="Times New Roman" w:hAnsi="Times New Roman"/>
          <w:sz w:val="24"/>
          <w:szCs w:val="24"/>
        </w:rPr>
        <w:t>Rządowego</w:t>
      </w:r>
      <w:proofErr w:type="spellEnd"/>
      <w:r>
        <w:rPr>
          <w:rFonts w:ascii="Times New Roman" w:hAnsi="Times New Roman"/>
          <w:sz w:val="24"/>
          <w:szCs w:val="24"/>
        </w:rPr>
        <w:t xml:space="preserve"> Programu Odbudowy </w:t>
      </w:r>
      <w:proofErr w:type="spellStart"/>
      <w:r>
        <w:rPr>
          <w:rFonts w:ascii="Times New Roman" w:hAnsi="Times New Roman"/>
          <w:sz w:val="24"/>
          <w:szCs w:val="24"/>
        </w:rPr>
        <w:t>Zabytków</w:t>
      </w:r>
      <w:proofErr w:type="spellEnd"/>
      <w:r>
        <w:rPr>
          <w:rFonts w:ascii="Times New Roman" w:hAnsi="Times New Roman"/>
          <w:sz w:val="24"/>
          <w:szCs w:val="24"/>
        </w:rPr>
        <w:t xml:space="preserve"> z przeznaczeniem na dofinansowanie zadania pn. „Konserwacja </w:t>
      </w:r>
      <w:r w:rsidR="00FD0E02">
        <w:rPr>
          <w:rFonts w:ascii="Times New Roman" w:hAnsi="Times New Roman"/>
          <w:sz w:val="24"/>
          <w:szCs w:val="24"/>
        </w:rPr>
        <w:br/>
      </w:r>
      <w:r>
        <w:rPr>
          <w:rFonts w:ascii="Times New Roman" w:hAnsi="Times New Roman"/>
          <w:sz w:val="24"/>
          <w:szCs w:val="24"/>
        </w:rPr>
        <w:t xml:space="preserve">i renowacja elewacji korpusu południowego oraz kruchty </w:t>
      </w:r>
      <w:proofErr w:type="spellStart"/>
      <w:r>
        <w:rPr>
          <w:rFonts w:ascii="Times New Roman" w:hAnsi="Times New Roman"/>
          <w:sz w:val="24"/>
          <w:szCs w:val="24"/>
        </w:rPr>
        <w:t>wejściowej</w:t>
      </w:r>
      <w:proofErr w:type="spellEnd"/>
      <w:r>
        <w:rPr>
          <w:rFonts w:ascii="Times New Roman" w:hAnsi="Times New Roman"/>
          <w:sz w:val="24"/>
          <w:szCs w:val="24"/>
        </w:rPr>
        <w:t xml:space="preserve"> Katedry </w:t>
      </w:r>
      <w:r w:rsidR="00A6433B">
        <w:rPr>
          <w:rFonts w:ascii="Times New Roman" w:hAnsi="Times New Roman"/>
          <w:sz w:val="24"/>
          <w:szCs w:val="24"/>
        </w:rPr>
        <w:br/>
      </w:r>
      <w:r>
        <w:rPr>
          <w:rFonts w:ascii="Times New Roman" w:hAnsi="Times New Roman"/>
          <w:sz w:val="24"/>
          <w:szCs w:val="24"/>
        </w:rPr>
        <w:t xml:space="preserve">pw. </w:t>
      </w:r>
      <w:proofErr w:type="spellStart"/>
      <w:r>
        <w:rPr>
          <w:rFonts w:ascii="Times New Roman" w:hAnsi="Times New Roman"/>
          <w:sz w:val="24"/>
          <w:szCs w:val="24"/>
        </w:rPr>
        <w:t>Podwyższenia</w:t>
      </w:r>
      <w:proofErr w:type="spellEnd"/>
      <w:r>
        <w:rPr>
          <w:rFonts w:ascii="Times New Roman" w:hAnsi="Times New Roman"/>
          <w:sz w:val="24"/>
          <w:szCs w:val="24"/>
        </w:rPr>
        <w:t xml:space="preserve"> </w:t>
      </w:r>
      <w:proofErr w:type="spellStart"/>
      <w:r>
        <w:rPr>
          <w:rFonts w:ascii="Times New Roman" w:hAnsi="Times New Roman"/>
          <w:sz w:val="24"/>
          <w:szCs w:val="24"/>
        </w:rPr>
        <w:t>Krzyża</w:t>
      </w:r>
      <w:proofErr w:type="spellEnd"/>
      <w:r>
        <w:rPr>
          <w:rFonts w:ascii="Times New Roman" w:hAnsi="Times New Roman"/>
          <w:sz w:val="24"/>
          <w:szCs w:val="24"/>
        </w:rPr>
        <w:t xml:space="preserve"> </w:t>
      </w:r>
      <w:proofErr w:type="spellStart"/>
      <w:r>
        <w:rPr>
          <w:rFonts w:ascii="Times New Roman" w:hAnsi="Times New Roman"/>
          <w:sz w:val="24"/>
          <w:szCs w:val="24"/>
        </w:rPr>
        <w:t>Świętego</w:t>
      </w:r>
      <w:proofErr w:type="spellEnd"/>
      <w:r>
        <w:rPr>
          <w:rFonts w:ascii="Times New Roman" w:hAnsi="Times New Roman"/>
          <w:sz w:val="24"/>
          <w:szCs w:val="24"/>
        </w:rPr>
        <w:t xml:space="preserve"> w Opolu” – kwota 1.680.474,91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Rozwoju Kultury Fizycznej na dofinansowanie realizacji zadania pn. „Budowa boiska wielofunkcyjnego oraz boiska do piłki siatkowej przy Zespole </w:t>
      </w:r>
      <w:proofErr w:type="spellStart"/>
      <w:r>
        <w:rPr>
          <w:rFonts w:ascii="Times New Roman" w:hAnsi="Times New Roman"/>
          <w:sz w:val="24"/>
          <w:szCs w:val="24"/>
        </w:rPr>
        <w:t>Szkół</w:t>
      </w:r>
      <w:proofErr w:type="spellEnd"/>
      <w:r>
        <w:rPr>
          <w:rFonts w:ascii="Times New Roman" w:hAnsi="Times New Roman"/>
          <w:sz w:val="24"/>
          <w:szCs w:val="24"/>
        </w:rPr>
        <w:t xml:space="preserve"> Ekonomicznych w Opolu” – kwota 312.300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Funduszu Rozwoju Kultury Fizycznej w ramach Programu Rozwoju Infrastruktury Piłkarskiej – edycja 2022 na dofinansowanie realizacji zadania pn. „Modernizacja boisk piłkarskich na terenie obiektu Centrum Sportu przy ul. Wandy Rutkiewicz 10 oraz przy </w:t>
      </w:r>
      <w:r w:rsidR="00FD0E02">
        <w:rPr>
          <w:rFonts w:ascii="Times New Roman" w:hAnsi="Times New Roman"/>
          <w:sz w:val="24"/>
          <w:szCs w:val="24"/>
        </w:rPr>
        <w:br/>
      </w:r>
      <w:r>
        <w:rPr>
          <w:rFonts w:ascii="Times New Roman" w:hAnsi="Times New Roman"/>
          <w:sz w:val="24"/>
          <w:szCs w:val="24"/>
        </w:rPr>
        <w:t>ul. Bielskiej 2 w Opolu” – kwota 1.503.257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z </w:t>
      </w:r>
      <w:proofErr w:type="spellStart"/>
      <w:r>
        <w:rPr>
          <w:rFonts w:ascii="Times New Roman" w:hAnsi="Times New Roman"/>
          <w:sz w:val="24"/>
          <w:szCs w:val="24"/>
        </w:rPr>
        <w:t>Rządowego</w:t>
      </w:r>
      <w:proofErr w:type="spellEnd"/>
      <w:r>
        <w:rPr>
          <w:rFonts w:ascii="Times New Roman" w:hAnsi="Times New Roman"/>
          <w:sz w:val="24"/>
          <w:szCs w:val="24"/>
        </w:rPr>
        <w:t xml:space="preserve"> Funduszu Rozwoju </w:t>
      </w:r>
      <w:proofErr w:type="spellStart"/>
      <w:r>
        <w:rPr>
          <w:rFonts w:ascii="Times New Roman" w:hAnsi="Times New Roman"/>
          <w:sz w:val="24"/>
          <w:szCs w:val="24"/>
        </w:rPr>
        <w:t>Dróg</w:t>
      </w:r>
      <w:proofErr w:type="spellEnd"/>
      <w:r>
        <w:rPr>
          <w:rFonts w:ascii="Times New Roman" w:hAnsi="Times New Roman"/>
          <w:sz w:val="24"/>
          <w:szCs w:val="24"/>
        </w:rPr>
        <w:t xml:space="preserve"> dofinansowanie realizacji zadania pn. „Budowa i przebudowa </w:t>
      </w:r>
      <w:proofErr w:type="spellStart"/>
      <w:r>
        <w:rPr>
          <w:rFonts w:ascii="Times New Roman" w:hAnsi="Times New Roman"/>
          <w:sz w:val="24"/>
          <w:szCs w:val="24"/>
        </w:rPr>
        <w:t>dróg</w:t>
      </w:r>
      <w:proofErr w:type="spellEnd"/>
      <w:r>
        <w:rPr>
          <w:rFonts w:ascii="Times New Roman" w:hAnsi="Times New Roman"/>
          <w:sz w:val="24"/>
          <w:szCs w:val="24"/>
        </w:rPr>
        <w:t xml:space="preserve"> wraz z infrastrukturą </w:t>
      </w:r>
      <w:proofErr w:type="spellStart"/>
      <w:r>
        <w:rPr>
          <w:rFonts w:ascii="Times New Roman" w:hAnsi="Times New Roman"/>
          <w:sz w:val="24"/>
          <w:szCs w:val="24"/>
        </w:rPr>
        <w:t>towarzysząca</w:t>
      </w:r>
      <w:proofErr w:type="spellEnd"/>
      <w:r>
        <w:rPr>
          <w:rFonts w:ascii="Times New Roman" w:hAnsi="Times New Roman"/>
          <w:sz w:val="24"/>
          <w:szCs w:val="24"/>
        </w:rPr>
        <w:t>̨ na terenie Miasta Opola” – kwota 2.999.803,69 zł,</w:t>
      </w:r>
    </w:p>
    <w:p w:rsidR="00226CE9" w:rsidRPr="00733933"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środki</w:t>
      </w:r>
      <w:proofErr w:type="spellEnd"/>
      <w:r>
        <w:rPr>
          <w:rFonts w:ascii="Times New Roman" w:hAnsi="Times New Roman"/>
          <w:sz w:val="24"/>
          <w:szCs w:val="24"/>
        </w:rPr>
        <w:t xml:space="preserve"> otrzymane z </w:t>
      </w:r>
      <w:proofErr w:type="spellStart"/>
      <w:r>
        <w:rPr>
          <w:rFonts w:ascii="Times New Roman" w:hAnsi="Times New Roman"/>
          <w:sz w:val="24"/>
          <w:szCs w:val="24"/>
        </w:rPr>
        <w:t>Rządowego</w:t>
      </w:r>
      <w:proofErr w:type="spellEnd"/>
      <w:r>
        <w:rPr>
          <w:rFonts w:ascii="Times New Roman" w:hAnsi="Times New Roman"/>
          <w:sz w:val="24"/>
          <w:szCs w:val="24"/>
        </w:rPr>
        <w:t xml:space="preserve"> Funduszu Polski Ład: Program Inwestycji Strategicznych na realizację </w:t>
      </w:r>
      <w:proofErr w:type="spellStart"/>
      <w:r>
        <w:rPr>
          <w:rFonts w:ascii="Times New Roman" w:hAnsi="Times New Roman"/>
          <w:sz w:val="24"/>
          <w:szCs w:val="24"/>
        </w:rPr>
        <w:t>zadan</w:t>
      </w:r>
      <w:proofErr w:type="spellEnd"/>
      <w:r>
        <w:rPr>
          <w:rFonts w:ascii="Times New Roman" w:hAnsi="Times New Roman"/>
          <w:sz w:val="24"/>
          <w:szCs w:val="24"/>
        </w:rPr>
        <w:t xml:space="preserve">́ inwestycyjnych z przeznaczeniem na dofinansowanie trzech </w:t>
      </w:r>
      <w:proofErr w:type="spellStart"/>
      <w:r>
        <w:rPr>
          <w:rFonts w:ascii="Times New Roman" w:hAnsi="Times New Roman"/>
          <w:sz w:val="24"/>
          <w:szCs w:val="24"/>
        </w:rPr>
        <w:t>zadan</w:t>
      </w:r>
      <w:proofErr w:type="spellEnd"/>
      <w:r>
        <w:rPr>
          <w:rFonts w:ascii="Times New Roman" w:hAnsi="Times New Roman"/>
          <w:sz w:val="24"/>
          <w:szCs w:val="24"/>
        </w:rPr>
        <w:t xml:space="preserve">́, </w:t>
      </w:r>
      <w:r w:rsidR="00FD0E02">
        <w:rPr>
          <w:rFonts w:ascii="Times New Roman" w:hAnsi="Times New Roman"/>
          <w:sz w:val="24"/>
          <w:szCs w:val="24"/>
        </w:rPr>
        <w:br/>
      </w:r>
      <w:r>
        <w:rPr>
          <w:rFonts w:ascii="Times New Roman" w:hAnsi="Times New Roman"/>
          <w:sz w:val="24"/>
          <w:szCs w:val="24"/>
        </w:rPr>
        <w:t>tj.: „Budowa i rozbudowa infrastruktury drogowej w Opolu”, „Przebudowa fontanny multimedialnej na terenie Stawu Zamkowego w Opolu”, „Budowa Domu Pomocy Społecznej w Opolu” – kwota 35.000.000 zł.</w:t>
      </w:r>
    </w:p>
    <w:p w:rsidR="00A51000" w:rsidRDefault="003F3376" w:rsidP="003F3376">
      <w:pPr>
        <w:pStyle w:val="Tekstpodstawowy"/>
        <w:spacing w:after="283" w:line="276" w:lineRule="auto"/>
        <w:rPr>
          <w:rFonts w:ascii="Times New Roman" w:hAnsi="Times New Roman"/>
          <w:b/>
          <w:bCs/>
          <w:sz w:val="24"/>
          <w:szCs w:val="24"/>
        </w:rPr>
      </w:pPr>
      <w:r>
        <w:rPr>
          <w:rFonts w:ascii="Times New Roman" w:hAnsi="Times New Roman"/>
          <w:b/>
          <w:bCs/>
          <w:sz w:val="24"/>
          <w:szCs w:val="24"/>
        </w:rPr>
        <w:t xml:space="preserve">V. Dotacje i </w:t>
      </w:r>
      <w:proofErr w:type="spellStart"/>
      <w:r>
        <w:rPr>
          <w:rFonts w:ascii="Times New Roman" w:hAnsi="Times New Roman"/>
          <w:b/>
          <w:bCs/>
          <w:sz w:val="24"/>
          <w:szCs w:val="24"/>
        </w:rPr>
        <w:t>środki</w:t>
      </w:r>
      <w:proofErr w:type="spellEnd"/>
      <w:r>
        <w:rPr>
          <w:rFonts w:ascii="Times New Roman" w:hAnsi="Times New Roman"/>
          <w:b/>
          <w:bCs/>
          <w:sz w:val="24"/>
          <w:szCs w:val="24"/>
        </w:rPr>
        <w:t xml:space="preserve"> na finansowanie </w:t>
      </w:r>
      <w:proofErr w:type="spellStart"/>
      <w:r>
        <w:rPr>
          <w:rFonts w:ascii="Times New Roman" w:hAnsi="Times New Roman"/>
          <w:b/>
          <w:bCs/>
          <w:sz w:val="24"/>
          <w:szCs w:val="24"/>
        </w:rPr>
        <w:t>wydatków</w:t>
      </w:r>
      <w:proofErr w:type="spellEnd"/>
      <w:r>
        <w:rPr>
          <w:rFonts w:ascii="Times New Roman" w:hAnsi="Times New Roman"/>
          <w:b/>
          <w:bCs/>
          <w:sz w:val="24"/>
          <w:szCs w:val="24"/>
        </w:rPr>
        <w:t xml:space="preserve"> </w:t>
      </w:r>
      <w:proofErr w:type="spellStart"/>
      <w:r>
        <w:rPr>
          <w:rFonts w:ascii="Times New Roman" w:hAnsi="Times New Roman"/>
          <w:b/>
          <w:bCs/>
          <w:sz w:val="24"/>
          <w:szCs w:val="24"/>
        </w:rPr>
        <w:t>związanych</w:t>
      </w:r>
      <w:proofErr w:type="spellEnd"/>
      <w:r>
        <w:rPr>
          <w:rFonts w:ascii="Times New Roman" w:hAnsi="Times New Roman"/>
          <w:b/>
          <w:bCs/>
          <w:sz w:val="24"/>
          <w:szCs w:val="24"/>
        </w:rPr>
        <w:t xml:space="preserve"> z realizacją </w:t>
      </w:r>
      <w:proofErr w:type="spellStart"/>
      <w:r>
        <w:rPr>
          <w:rFonts w:ascii="Times New Roman" w:hAnsi="Times New Roman"/>
          <w:b/>
          <w:bCs/>
          <w:sz w:val="24"/>
          <w:szCs w:val="24"/>
        </w:rPr>
        <w:t>zadan</w:t>
      </w:r>
      <w:proofErr w:type="spellEnd"/>
      <w:r>
        <w:rPr>
          <w:rFonts w:ascii="Times New Roman" w:hAnsi="Times New Roman"/>
          <w:b/>
          <w:bCs/>
          <w:sz w:val="24"/>
          <w:szCs w:val="24"/>
        </w:rPr>
        <w:t>́ finansowanych/</w:t>
      </w:r>
      <w:proofErr w:type="spellStart"/>
      <w:r>
        <w:rPr>
          <w:rFonts w:ascii="Times New Roman" w:hAnsi="Times New Roman"/>
          <w:b/>
          <w:bCs/>
          <w:sz w:val="24"/>
          <w:szCs w:val="24"/>
        </w:rPr>
        <w:t>współfinansowanych</w:t>
      </w:r>
      <w:proofErr w:type="spellEnd"/>
      <w:r>
        <w:rPr>
          <w:rFonts w:ascii="Times New Roman" w:hAnsi="Times New Roman"/>
          <w:b/>
          <w:bCs/>
          <w:sz w:val="24"/>
          <w:szCs w:val="24"/>
        </w:rPr>
        <w:t xml:space="preserve"> ze </w:t>
      </w:r>
      <w:proofErr w:type="spellStart"/>
      <w:r>
        <w:rPr>
          <w:rFonts w:ascii="Times New Roman" w:hAnsi="Times New Roman"/>
          <w:b/>
          <w:bCs/>
          <w:sz w:val="24"/>
          <w:szCs w:val="24"/>
        </w:rPr>
        <w:t>środków</w:t>
      </w:r>
      <w:proofErr w:type="spellEnd"/>
      <w:r>
        <w:rPr>
          <w:rFonts w:ascii="Times New Roman" w:hAnsi="Times New Roman"/>
          <w:b/>
          <w:bCs/>
          <w:sz w:val="24"/>
          <w:szCs w:val="24"/>
        </w:rPr>
        <w:t xml:space="preserve"> europejskich.</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br/>
        <w:t xml:space="preserve">W pozycji tej </w:t>
      </w:r>
      <w:proofErr w:type="spellStart"/>
      <w:r>
        <w:rPr>
          <w:rFonts w:ascii="Times New Roman" w:hAnsi="Times New Roman"/>
          <w:sz w:val="24"/>
          <w:szCs w:val="24"/>
        </w:rPr>
        <w:t>ujęto</w:t>
      </w:r>
      <w:proofErr w:type="spellEnd"/>
      <w:r>
        <w:rPr>
          <w:rFonts w:ascii="Times New Roman" w:hAnsi="Times New Roman"/>
          <w:sz w:val="24"/>
          <w:szCs w:val="24"/>
        </w:rPr>
        <w:t xml:space="preserve"> dochody </w:t>
      </w:r>
      <w:proofErr w:type="spellStart"/>
      <w:r>
        <w:rPr>
          <w:rFonts w:ascii="Times New Roman" w:hAnsi="Times New Roman"/>
          <w:sz w:val="24"/>
          <w:szCs w:val="24"/>
        </w:rPr>
        <w:t>stanowiące</w:t>
      </w:r>
      <w:proofErr w:type="spellEnd"/>
      <w:r>
        <w:rPr>
          <w:rFonts w:ascii="Times New Roman" w:hAnsi="Times New Roman"/>
          <w:sz w:val="24"/>
          <w:szCs w:val="24"/>
        </w:rPr>
        <w:t xml:space="preserve"> dofinansowanie lub refundację </w:t>
      </w:r>
      <w:proofErr w:type="spellStart"/>
      <w:r>
        <w:rPr>
          <w:rFonts w:ascii="Times New Roman" w:hAnsi="Times New Roman"/>
          <w:sz w:val="24"/>
          <w:szCs w:val="24"/>
        </w:rPr>
        <w:t>wydatków</w:t>
      </w:r>
      <w:proofErr w:type="spellEnd"/>
      <w:r>
        <w:rPr>
          <w:rFonts w:ascii="Times New Roman" w:hAnsi="Times New Roman"/>
          <w:sz w:val="24"/>
          <w:szCs w:val="24"/>
        </w:rPr>
        <w:t xml:space="preserve"> poniesionych w </w:t>
      </w:r>
      <w:proofErr w:type="spellStart"/>
      <w:r>
        <w:rPr>
          <w:rFonts w:ascii="Times New Roman" w:hAnsi="Times New Roman"/>
          <w:sz w:val="24"/>
          <w:szCs w:val="24"/>
        </w:rPr>
        <w:t>związku</w:t>
      </w:r>
      <w:proofErr w:type="spellEnd"/>
      <w:r>
        <w:rPr>
          <w:rFonts w:ascii="Times New Roman" w:hAnsi="Times New Roman"/>
          <w:sz w:val="24"/>
          <w:szCs w:val="24"/>
        </w:rPr>
        <w:t xml:space="preserve"> z realizacją </w:t>
      </w:r>
      <w:proofErr w:type="spellStart"/>
      <w:r>
        <w:rPr>
          <w:rFonts w:ascii="Times New Roman" w:hAnsi="Times New Roman"/>
          <w:sz w:val="24"/>
          <w:szCs w:val="24"/>
        </w:rPr>
        <w:t>projektów</w:t>
      </w:r>
      <w:proofErr w:type="spellEnd"/>
      <w:r>
        <w:rPr>
          <w:rFonts w:ascii="Times New Roman" w:hAnsi="Times New Roman"/>
          <w:sz w:val="24"/>
          <w:szCs w:val="24"/>
        </w:rPr>
        <w:t xml:space="preserve"> </w:t>
      </w:r>
      <w:proofErr w:type="spellStart"/>
      <w:r>
        <w:rPr>
          <w:rFonts w:ascii="Times New Roman" w:hAnsi="Times New Roman"/>
          <w:sz w:val="24"/>
          <w:szCs w:val="24"/>
        </w:rPr>
        <w:t>współfinansowanych</w:t>
      </w:r>
      <w:proofErr w:type="spellEnd"/>
      <w:r>
        <w:rPr>
          <w:rFonts w:ascii="Times New Roman" w:hAnsi="Times New Roman"/>
          <w:sz w:val="24"/>
          <w:szCs w:val="24"/>
        </w:rPr>
        <w:t xml:space="preserve"> ze </w:t>
      </w:r>
      <w:proofErr w:type="spellStart"/>
      <w:r>
        <w:rPr>
          <w:rFonts w:ascii="Times New Roman" w:hAnsi="Times New Roman"/>
          <w:sz w:val="24"/>
          <w:szCs w:val="24"/>
        </w:rPr>
        <w:t>źródeł</w:t>
      </w:r>
      <w:proofErr w:type="spellEnd"/>
      <w:r>
        <w:rPr>
          <w:rFonts w:ascii="Times New Roman" w:hAnsi="Times New Roman"/>
          <w:sz w:val="24"/>
          <w:szCs w:val="24"/>
        </w:rPr>
        <w:t xml:space="preserve"> zagranicznych, </w:t>
      </w:r>
      <w:proofErr w:type="spellStart"/>
      <w:r>
        <w:rPr>
          <w:rFonts w:ascii="Times New Roman" w:hAnsi="Times New Roman"/>
          <w:sz w:val="24"/>
          <w:szCs w:val="24"/>
        </w:rPr>
        <w:t>budżetu</w:t>
      </w:r>
      <w:proofErr w:type="spellEnd"/>
      <w:r>
        <w:rPr>
          <w:rFonts w:ascii="Times New Roman" w:hAnsi="Times New Roman"/>
          <w:sz w:val="24"/>
          <w:szCs w:val="24"/>
        </w:rPr>
        <w:t xml:space="preserve"> Unii Europejskiej oraz innych </w:t>
      </w:r>
      <w:proofErr w:type="spellStart"/>
      <w:r>
        <w:rPr>
          <w:rFonts w:ascii="Times New Roman" w:hAnsi="Times New Roman"/>
          <w:sz w:val="24"/>
          <w:szCs w:val="24"/>
        </w:rPr>
        <w:t>źródeł</w:t>
      </w:r>
      <w:proofErr w:type="spellEnd"/>
      <w:r>
        <w:rPr>
          <w:rFonts w:ascii="Times New Roman" w:hAnsi="Times New Roman"/>
          <w:sz w:val="24"/>
          <w:szCs w:val="24"/>
        </w:rPr>
        <w:t xml:space="preserve">. W 2024 r. zaplanowane zostały </w:t>
      </w:r>
      <w:proofErr w:type="spellStart"/>
      <w:r>
        <w:rPr>
          <w:rFonts w:ascii="Times New Roman" w:hAnsi="Times New Roman"/>
          <w:sz w:val="24"/>
          <w:szCs w:val="24"/>
        </w:rPr>
        <w:t>środki</w:t>
      </w:r>
      <w:proofErr w:type="spellEnd"/>
      <w:r>
        <w:rPr>
          <w:rFonts w:ascii="Times New Roman" w:hAnsi="Times New Roman"/>
          <w:sz w:val="24"/>
          <w:szCs w:val="24"/>
        </w:rPr>
        <w:t xml:space="preserve"> </w:t>
      </w:r>
      <w:r w:rsidR="00226CE9">
        <w:rPr>
          <w:rFonts w:ascii="Times New Roman" w:hAnsi="Times New Roman"/>
          <w:sz w:val="24"/>
          <w:szCs w:val="24"/>
        </w:rPr>
        <w:br/>
      </w:r>
      <w:r>
        <w:rPr>
          <w:rFonts w:ascii="Times New Roman" w:hAnsi="Times New Roman"/>
          <w:sz w:val="24"/>
          <w:szCs w:val="24"/>
        </w:rPr>
        <w:lastRenderedPageBreak/>
        <w:t xml:space="preserve">w </w:t>
      </w:r>
      <w:proofErr w:type="spellStart"/>
      <w:r>
        <w:rPr>
          <w:rFonts w:ascii="Times New Roman" w:hAnsi="Times New Roman"/>
          <w:sz w:val="24"/>
          <w:szCs w:val="24"/>
        </w:rPr>
        <w:t>wysokości</w:t>
      </w:r>
      <w:proofErr w:type="spellEnd"/>
      <w:r>
        <w:rPr>
          <w:rFonts w:ascii="Times New Roman" w:hAnsi="Times New Roman"/>
          <w:sz w:val="24"/>
          <w:szCs w:val="24"/>
        </w:rPr>
        <w:t xml:space="preserve"> 33.986.741,19 zł. Natomiast wykonanie wynosiło 31.095.564,22 zł, </w:t>
      </w:r>
      <w:r w:rsidR="00FD0E02">
        <w:rPr>
          <w:rFonts w:ascii="Times New Roman" w:hAnsi="Times New Roman"/>
          <w:sz w:val="24"/>
          <w:szCs w:val="24"/>
        </w:rPr>
        <w:br/>
      </w:r>
      <w:r>
        <w:rPr>
          <w:rFonts w:ascii="Times New Roman" w:hAnsi="Times New Roman"/>
          <w:sz w:val="24"/>
          <w:szCs w:val="24"/>
        </w:rPr>
        <w:t xml:space="preserve">tj. 91,49% planu. Na </w:t>
      </w:r>
      <w:proofErr w:type="spellStart"/>
      <w:r>
        <w:rPr>
          <w:rFonts w:ascii="Times New Roman" w:hAnsi="Times New Roman"/>
          <w:sz w:val="24"/>
          <w:szCs w:val="24"/>
        </w:rPr>
        <w:t>kwote</w:t>
      </w:r>
      <w:proofErr w:type="spellEnd"/>
      <w:r>
        <w:rPr>
          <w:rFonts w:ascii="Times New Roman" w:hAnsi="Times New Roman"/>
          <w:sz w:val="24"/>
          <w:szCs w:val="24"/>
        </w:rPr>
        <w:t xml:space="preserve">̨ wykonania </w:t>
      </w:r>
      <w:proofErr w:type="spellStart"/>
      <w:r>
        <w:rPr>
          <w:rFonts w:ascii="Times New Roman" w:hAnsi="Times New Roman"/>
          <w:sz w:val="24"/>
          <w:szCs w:val="24"/>
        </w:rPr>
        <w:t>dochodów</w:t>
      </w:r>
      <w:proofErr w:type="spellEnd"/>
      <w:r>
        <w:rPr>
          <w:rFonts w:ascii="Times New Roman" w:hAnsi="Times New Roman"/>
          <w:sz w:val="24"/>
          <w:szCs w:val="24"/>
        </w:rPr>
        <w:t xml:space="preserve"> </w:t>
      </w:r>
      <w:proofErr w:type="spellStart"/>
      <w:r>
        <w:rPr>
          <w:rFonts w:ascii="Times New Roman" w:hAnsi="Times New Roman"/>
          <w:sz w:val="24"/>
          <w:szCs w:val="24"/>
        </w:rPr>
        <w:t>złożyły</w:t>
      </w:r>
      <w:proofErr w:type="spellEnd"/>
      <w:r>
        <w:rPr>
          <w:rFonts w:ascii="Times New Roman" w:hAnsi="Times New Roman"/>
          <w:sz w:val="24"/>
          <w:szCs w:val="24"/>
        </w:rPr>
        <w:t xml:space="preserve"> </w:t>
      </w:r>
      <w:proofErr w:type="spellStart"/>
      <w:r>
        <w:rPr>
          <w:rFonts w:ascii="Times New Roman" w:hAnsi="Times New Roman"/>
          <w:sz w:val="24"/>
          <w:szCs w:val="24"/>
        </w:rPr>
        <w:t>sie</w:t>
      </w:r>
      <w:proofErr w:type="spellEnd"/>
      <w:r>
        <w:rPr>
          <w:rFonts w:ascii="Times New Roman" w:hAnsi="Times New Roman"/>
          <w:sz w:val="24"/>
          <w:szCs w:val="24"/>
        </w:rPr>
        <w:t xml:space="preserve">̨: </w:t>
      </w:r>
    </w:p>
    <w:p w:rsidR="00A51000" w:rsidRDefault="003F3376" w:rsidP="003F3376">
      <w:pPr>
        <w:pStyle w:val="Tekstpodstawowy"/>
        <w:spacing w:after="283" w:line="276" w:lineRule="auto"/>
        <w:rPr>
          <w:rFonts w:ascii="Times New Roman" w:hAnsi="Times New Roman"/>
          <w:sz w:val="24"/>
          <w:szCs w:val="24"/>
        </w:rPr>
      </w:pPr>
      <w:proofErr w:type="spellStart"/>
      <w:r>
        <w:rPr>
          <w:rFonts w:ascii="Times New Roman" w:hAnsi="Times New Roman"/>
          <w:sz w:val="24"/>
          <w:szCs w:val="24"/>
        </w:rPr>
        <w:t>Środki</w:t>
      </w:r>
      <w:proofErr w:type="spellEnd"/>
      <w:r>
        <w:rPr>
          <w:rFonts w:ascii="Times New Roman" w:hAnsi="Times New Roman"/>
          <w:sz w:val="24"/>
          <w:szCs w:val="24"/>
        </w:rPr>
        <w:t xml:space="preserve"> z Europejskiego Funduszu Rozwoju Regionalnego – kwota 18.937.107,57 zł. Dochody te zostały pozyskane na realizację </w:t>
      </w:r>
      <w:proofErr w:type="spellStart"/>
      <w:r>
        <w:rPr>
          <w:rFonts w:ascii="Times New Roman" w:hAnsi="Times New Roman"/>
          <w:sz w:val="24"/>
          <w:szCs w:val="24"/>
        </w:rPr>
        <w:t>następujących</w:t>
      </w:r>
      <w:proofErr w:type="spellEnd"/>
      <w:r>
        <w:rPr>
          <w:rFonts w:ascii="Times New Roman" w:hAnsi="Times New Roman"/>
          <w:sz w:val="24"/>
          <w:szCs w:val="24"/>
        </w:rPr>
        <w:t xml:space="preserve"> </w:t>
      </w:r>
      <w:proofErr w:type="spellStart"/>
      <w:r>
        <w:rPr>
          <w:rFonts w:ascii="Times New Roman" w:hAnsi="Times New Roman"/>
          <w:sz w:val="24"/>
          <w:szCs w:val="24"/>
        </w:rPr>
        <w:t>projektów</w:t>
      </w:r>
      <w:proofErr w:type="spellEnd"/>
      <w:r>
        <w:rPr>
          <w:rFonts w:ascii="Times New Roman" w:hAnsi="Times New Roman"/>
          <w:sz w:val="24"/>
          <w:szCs w:val="24"/>
        </w:rPr>
        <w:t xml:space="preserve">: </w:t>
      </w:r>
    </w:p>
    <w:p w:rsidR="00A51000" w:rsidRDefault="003F3376" w:rsidP="00FD0E02">
      <w:pPr>
        <w:pStyle w:val="Tekstpodstawowy"/>
        <w:numPr>
          <w:ilvl w:val="0"/>
          <w:numId w:val="8"/>
        </w:numPr>
        <w:tabs>
          <w:tab w:val="clear" w:pos="709"/>
          <w:tab w:val="left" w:pos="0"/>
        </w:tabs>
        <w:spacing w:after="283" w:line="240" w:lineRule="auto"/>
        <w:rPr>
          <w:rFonts w:ascii="Times New Roman" w:hAnsi="Times New Roman"/>
          <w:sz w:val="24"/>
          <w:szCs w:val="24"/>
        </w:rPr>
      </w:pPr>
      <w:proofErr w:type="spellStart"/>
      <w:r>
        <w:rPr>
          <w:rFonts w:ascii="Times New Roman" w:hAnsi="Times New Roman"/>
          <w:sz w:val="24"/>
          <w:szCs w:val="24"/>
        </w:rPr>
        <w:t>Cyberbezpieczny</w:t>
      </w:r>
      <w:proofErr w:type="spellEnd"/>
      <w:r>
        <w:rPr>
          <w:rFonts w:ascii="Times New Roman" w:hAnsi="Times New Roman"/>
          <w:sz w:val="24"/>
          <w:szCs w:val="24"/>
        </w:rPr>
        <w:t xml:space="preserve"> </w:t>
      </w:r>
      <w:proofErr w:type="spellStart"/>
      <w:r>
        <w:rPr>
          <w:rFonts w:ascii="Times New Roman" w:hAnsi="Times New Roman"/>
          <w:sz w:val="24"/>
          <w:szCs w:val="24"/>
        </w:rPr>
        <w:t>Samorząd</w:t>
      </w:r>
      <w:proofErr w:type="spellEnd"/>
      <w:r>
        <w:rPr>
          <w:rFonts w:ascii="Times New Roman" w:hAnsi="Times New Roman"/>
          <w:sz w:val="24"/>
          <w:szCs w:val="24"/>
        </w:rPr>
        <w:t xml:space="preserve"> – podniesienie poziomu </w:t>
      </w:r>
      <w:proofErr w:type="spellStart"/>
      <w:r>
        <w:rPr>
          <w:rFonts w:ascii="Times New Roman" w:hAnsi="Times New Roman"/>
          <w:sz w:val="24"/>
          <w:szCs w:val="24"/>
        </w:rPr>
        <w:t>bezpieczeństwa</w:t>
      </w:r>
      <w:proofErr w:type="spellEnd"/>
      <w:r>
        <w:rPr>
          <w:rFonts w:ascii="Times New Roman" w:hAnsi="Times New Roman"/>
          <w:sz w:val="24"/>
          <w:szCs w:val="24"/>
        </w:rPr>
        <w:t xml:space="preserve"> i </w:t>
      </w:r>
      <w:proofErr w:type="spellStart"/>
      <w:r>
        <w:rPr>
          <w:rFonts w:ascii="Times New Roman" w:hAnsi="Times New Roman"/>
          <w:sz w:val="24"/>
          <w:szCs w:val="24"/>
        </w:rPr>
        <w:t>jakości</w:t>
      </w:r>
      <w:proofErr w:type="spellEnd"/>
      <w:r>
        <w:rPr>
          <w:rFonts w:ascii="Times New Roman" w:hAnsi="Times New Roman"/>
          <w:sz w:val="24"/>
          <w:szCs w:val="24"/>
        </w:rPr>
        <w:t xml:space="preserve"> </w:t>
      </w:r>
      <w:proofErr w:type="spellStart"/>
      <w:r>
        <w:rPr>
          <w:rFonts w:ascii="Times New Roman" w:hAnsi="Times New Roman"/>
          <w:sz w:val="24"/>
          <w:szCs w:val="24"/>
        </w:rPr>
        <w:t>świadczonych</w:t>
      </w:r>
      <w:proofErr w:type="spellEnd"/>
      <w:r>
        <w:rPr>
          <w:rFonts w:ascii="Times New Roman" w:hAnsi="Times New Roman"/>
          <w:sz w:val="24"/>
          <w:szCs w:val="24"/>
        </w:rPr>
        <w:t xml:space="preserve"> usług </w:t>
      </w:r>
      <w:proofErr w:type="spellStart"/>
      <w:r>
        <w:rPr>
          <w:rFonts w:ascii="Times New Roman" w:hAnsi="Times New Roman"/>
          <w:sz w:val="24"/>
          <w:szCs w:val="24"/>
        </w:rPr>
        <w:t>Urzędu</w:t>
      </w:r>
      <w:proofErr w:type="spellEnd"/>
      <w:r>
        <w:rPr>
          <w:rFonts w:ascii="Times New Roman" w:hAnsi="Times New Roman"/>
          <w:sz w:val="24"/>
          <w:szCs w:val="24"/>
        </w:rPr>
        <w:t xml:space="preserve"> Miasta Opola – kwota 221.847,52 zł, </w:t>
      </w:r>
    </w:p>
    <w:p w:rsidR="00A51000" w:rsidRDefault="003F3376" w:rsidP="00FD0E02">
      <w:pPr>
        <w:pStyle w:val="Tekstpodstawowy"/>
        <w:numPr>
          <w:ilvl w:val="0"/>
          <w:numId w:val="8"/>
        </w:numPr>
        <w:tabs>
          <w:tab w:val="clear" w:pos="709"/>
          <w:tab w:val="left" w:pos="0"/>
        </w:tabs>
        <w:spacing w:after="283" w:line="240" w:lineRule="auto"/>
        <w:rPr>
          <w:rFonts w:ascii="Times New Roman" w:hAnsi="Times New Roman"/>
          <w:sz w:val="24"/>
          <w:szCs w:val="24"/>
        </w:rPr>
      </w:pPr>
      <w:r>
        <w:rPr>
          <w:rFonts w:ascii="Times New Roman" w:hAnsi="Times New Roman"/>
          <w:sz w:val="24"/>
          <w:szCs w:val="24"/>
        </w:rPr>
        <w:t xml:space="preserve">Czas na rower – Budowa </w:t>
      </w:r>
      <w:proofErr w:type="spellStart"/>
      <w:r>
        <w:rPr>
          <w:rFonts w:ascii="Times New Roman" w:hAnsi="Times New Roman"/>
          <w:sz w:val="24"/>
          <w:szCs w:val="24"/>
        </w:rPr>
        <w:t>ścieżek</w:t>
      </w:r>
      <w:proofErr w:type="spellEnd"/>
      <w:r>
        <w:rPr>
          <w:rFonts w:ascii="Times New Roman" w:hAnsi="Times New Roman"/>
          <w:sz w:val="24"/>
          <w:szCs w:val="24"/>
        </w:rPr>
        <w:t xml:space="preserve"> pieszo-rowerowych w Aglomeracji Opolskiej – kwota 8.858.901 zł, </w:t>
      </w:r>
    </w:p>
    <w:p w:rsidR="00A51000" w:rsidRDefault="003F3376" w:rsidP="00FD0E02">
      <w:pPr>
        <w:pStyle w:val="Tekstpodstawowy"/>
        <w:numPr>
          <w:ilvl w:val="0"/>
          <w:numId w:val="8"/>
        </w:numPr>
        <w:tabs>
          <w:tab w:val="clear" w:pos="709"/>
          <w:tab w:val="left" w:pos="0"/>
        </w:tabs>
        <w:spacing w:after="283" w:line="240" w:lineRule="auto"/>
        <w:rPr>
          <w:rFonts w:ascii="Times New Roman" w:hAnsi="Times New Roman"/>
          <w:sz w:val="24"/>
          <w:szCs w:val="24"/>
        </w:rPr>
      </w:pPr>
      <w:r>
        <w:rPr>
          <w:rFonts w:ascii="Times New Roman" w:hAnsi="Times New Roman"/>
          <w:sz w:val="24"/>
          <w:szCs w:val="24"/>
        </w:rPr>
        <w:t xml:space="preserve">OPOLE+ Platforma Mobilnych E-Usług Publicznych – kwota 101.227,12 zł, </w:t>
      </w:r>
    </w:p>
    <w:p w:rsidR="00A51000" w:rsidRPr="00FD0E02" w:rsidRDefault="003F3376" w:rsidP="00FD0E02">
      <w:pPr>
        <w:pStyle w:val="Tekstpodstawowy"/>
        <w:numPr>
          <w:ilvl w:val="0"/>
          <w:numId w:val="8"/>
        </w:numPr>
        <w:tabs>
          <w:tab w:val="clear" w:pos="709"/>
          <w:tab w:val="left" w:pos="0"/>
        </w:tabs>
        <w:spacing w:after="283" w:line="240" w:lineRule="auto"/>
        <w:rPr>
          <w:rFonts w:ascii="Times New Roman" w:hAnsi="Times New Roman"/>
          <w:sz w:val="24"/>
          <w:szCs w:val="24"/>
        </w:rPr>
      </w:pPr>
      <w:r>
        <w:rPr>
          <w:rFonts w:ascii="Times New Roman" w:hAnsi="Times New Roman"/>
          <w:sz w:val="24"/>
          <w:szCs w:val="24"/>
        </w:rPr>
        <w:t xml:space="preserve">Prowadzenie </w:t>
      </w:r>
      <w:proofErr w:type="spellStart"/>
      <w:r>
        <w:rPr>
          <w:rFonts w:ascii="Times New Roman" w:hAnsi="Times New Roman"/>
          <w:sz w:val="24"/>
          <w:szCs w:val="24"/>
        </w:rPr>
        <w:t>działan</w:t>
      </w:r>
      <w:proofErr w:type="spellEnd"/>
      <w:r>
        <w:rPr>
          <w:rFonts w:ascii="Times New Roman" w:hAnsi="Times New Roman"/>
          <w:sz w:val="24"/>
          <w:szCs w:val="24"/>
        </w:rPr>
        <w:t xml:space="preserve">́ informacyjno-edukacyjnych pod nazwą „Ochrona BIO </w:t>
      </w:r>
      <w:r w:rsidR="00FD0E02">
        <w:rPr>
          <w:rFonts w:ascii="Times New Roman" w:hAnsi="Times New Roman"/>
          <w:sz w:val="24"/>
          <w:szCs w:val="24"/>
        </w:rPr>
        <w:br/>
      </w:r>
      <w:r>
        <w:rPr>
          <w:rFonts w:ascii="Times New Roman" w:hAnsi="Times New Roman"/>
          <w:sz w:val="24"/>
          <w:szCs w:val="24"/>
        </w:rPr>
        <w:t xml:space="preserve">w </w:t>
      </w:r>
      <w:proofErr w:type="spellStart"/>
      <w:r>
        <w:rPr>
          <w:rFonts w:ascii="Times New Roman" w:hAnsi="Times New Roman"/>
          <w:sz w:val="24"/>
          <w:szCs w:val="24"/>
        </w:rPr>
        <w:t>Mieście</w:t>
      </w:r>
      <w:proofErr w:type="spellEnd"/>
      <w:r>
        <w:rPr>
          <w:rFonts w:ascii="Times New Roman" w:hAnsi="Times New Roman"/>
          <w:sz w:val="24"/>
          <w:szCs w:val="24"/>
        </w:rPr>
        <w:t xml:space="preserve"> </w:t>
      </w:r>
      <w:r w:rsidRPr="00FD0E02">
        <w:rPr>
          <w:rFonts w:ascii="Times New Roman" w:hAnsi="Times New Roman"/>
          <w:sz w:val="24"/>
          <w:szCs w:val="24"/>
        </w:rPr>
        <w:t xml:space="preserve">Opolu” – </w:t>
      </w:r>
      <w:proofErr w:type="spellStart"/>
      <w:r w:rsidRPr="00FD0E02">
        <w:rPr>
          <w:rFonts w:ascii="Times New Roman" w:hAnsi="Times New Roman"/>
          <w:sz w:val="24"/>
          <w:szCs w:val="24"/>
        </w:rPr>
        <w:t>bioróżnorodnośc</w:t>
      </w:r>
      <w:proofErr w:type="spellEnd"/>
      <w:r w:rsidRPr="00FD0E02">
        <w:rPr>
          <w:rFonts w:ascii="Times New Roman" w:hAnsi="Times New Roman"/>
          <w:sz w:val="24"/>
          <w:szCs w:val="24"/>
        </w:rPr>
        <w:t xml:space="preserve">́ Opolszczyzny </w:t>
      </w:r>
      <w:proofErr w:type="spellStart"/>
      <w:r w:rsidRPr="00FD0E02">
        <w:rPr>
          <w:rFonts w:ascii="Times New Roman" w:hAnsi="Times New Roman"/>
          <w:sz w:val="24"/>
          <w:szCs w:val="24"/>
        </w:rPr>
        <w:t>wzdłuz</w:t>
      </w:r>
      <w:proofErr w:type="spellEnd"/>
      <w:r w:rsidRPr="00FD0E02">
        <w:rPr>
          <w:rFonts w:ascii="Times New Roman" w:hAnsi="Times New Roman"/>
          <w:sz w:val="24"/>
          <w:szCs w:val="24"/>
        </w:rPr>
        <w:t xml:space="preserve">̇ pasa Odry – kwota 166,20 zł, </w:t>
      </w:r>
    </w:p>
    <w:p w:rsidR="00A51000" w:rsidRPr="00226CE9" w:rsidRDefault="003F3376" w:rsidP="00226CE9">
      <w:pPr>
        <w:pStyle w:val="Tekstpodstawowy"/>
        <w:numPr>
          <w:ilvl w:val="0"/>
          <w:numId w:val="8"/>
        </w:numPr>
        <w:tabs>
          <w:tab w:val="clear" w:pos="709"/>
          <w:tab w:val="left" w:pos="0"/>
        </w:tabs>
        <w:spacing w:after="283" w:line="240" w:lineRule="auto"/>
        <w:rPr>
          <w:rFonts w:ascii="Times New Roman" w:hAnsi="Times New Roman"/>
          <w:sz w:val="24"/>
          <w:szCs w:val="24"/>
        </w:rPr>
      </w:pPr>
      <w:r>
        <w:rPr>
          <w:rFonts w:ascii="Times New Roman" w:hAnsi="Times New Roman"/>
          <w:sz w:val="24"/>
          <w:szCs w:val="24"/>
        </w:rPr>
        <w:t xml:space="preserve">Ekologiczne Opole – wymiana </w:t>
      </w:r>
      <w:proofErr w:type="spellStart"/>
      <w:r>
        <w:rPr>
          <w:rFonts w:ascii="Times New Roman" w:hAnsi="Times New Roman"/>
          <w:sz w:val="24"/>
          <w:szCs w:val="24"/>
        </w:rPr>
        <w:t>źródeł</w:t>
      </w:r>
      <w:proofErr w:type="spellEnd"/>
      <w:r>
        <w:rPr>
          <w:rFonts w:ascii="Times New Roman" w:hAnsi="Times New Roman"/>
          <w:sz w:val="24"/>
          <w:szCs w:val="24"/>
        </w:rPr>
        <w:t xml:space="preserve"> ciepła na bardziej ekologiczne dla miasta </w:t>
      </w:r>
      <w:r w:rsidRPr="00226CE9">
        <w:rPr>
          <w:rFonts w:ascii="Times New Roman" w:hAnsi="Times New Roman"/>
          <w:sz w:val="24"/>
          <w:szCs w:val="24"/>
        </w:rPr>
        <w:t xml:space="preserve">– kwota 1.012.835,95 zł, </w:t>
      </w:r>
    </w:p>
    <w:p w:rsidR="00A51000" w:rsidRDefault="003F3376" w:rsidP="00FD0E02">
      <w:pPr>
        <w:pStyle w:val="Tekstpodstawowy"/>
        <w:numPr>
          <w:ilvl w:val="0"/>
          <w:numId w:val="8"/>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Eko-nawyki dobre praktyki – gospodarka o obiegu </w:t>
      </w:r>
      <w:proofErr w:type="spellStart"/>
      <w:r>
        <w:rPr>
          <w:rFonts w:ascii="Times New Roman" w:hAnsi="Times New Roman"/>
          <w:sz w:val="24"/>
          <w:szCs w:val="24"/>
        </w:rPr>
        <w:t>zamkniętym</w:t>
      </w:r>
      <w:proofErr w:type="spellEnd"/>
      <w:r>
        <w:rPr>
          <w:rFonts w:ascii="Times New Roman" w:hAnsi="Times New Roman"/>
          <w:sz w:val="24"/>
          <w:szCs w:val="24"/>
        </w:rPr>
        <w:t xml:space="preserve"> – kwota </w:t>
      </w:r>
    </w:p>
    <w:p w:rsidR="00A51000" w:rsidRDefault="003F3376" w:rsidP="00FD0E02">
      <w:pPr>
        <w:pStyle w:val="Tekstpodstawowy"/>
        <w:spacing w:after="283" w:line="276" w:lineRule="auto"/>
        <w:ind w:left="426"/>
        <w:rPr>
          <w:rFonts w:ascii="Times New Roman" w:hAnsi="Times New Roman"/>
          <w:sz w:val="24"/>
          <w:szCs w:val="24"/>
        </w:rPr>
      </w:pPr>
      <w:r>
        <w:rPr>
          <w:rFonts w:ascii="Times New Roman" w:hAnsi="Times New Roman"/>
          <w:sz w:val="24"/>
          <w:szCs w:val="24"/>
        </w:rPr>
        <w:t xml:space="preserve">453.852,99 zł, </w:t>
      </w:r>
    </w:p>
    <w:p w:rsidR="00A51000" w:rsidRPr="00226CE9" w:rsidRDefault="003F3376" w:rsidP="00226CE9">
      <w:pPr>
        <w:pStyle w:val="Tekstpodstawowy"/>
        <w:numPr>
          <w:ilvl w:val="0"/>
          <w:numId w:val="8"/>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Likwidacja indywidualnych </w:t>
      </w:r>
      <w:proofErr w:type="spellStart"/>
      <w:r>
        <w:rPr>
          <w:rFonts w:ascii="Times New Roman" w:hAnsi="Times New Roman"/>
          <w:sz w:val="24"/>
          <w:szCs w:val="24"/>
        </w:rPr>
        <w:t>źródeł</w:t>
      </w:r>
      <w:proofErr w:type="spellEnd"/>
      <w:r>
        <w:rPr>
          <w:rFonts w:ascii="Times New Roman" w:hAnsi="Times New Roman"/>
          <w:sz w:val="24"/>
          <w:szCs w:val="24"/>
        </w:rPr>
        <w:t xml:space="preserve"> ciepła w obiektach Ogrodu Zoologicznego i innych </w:t>
      </w:r>
      <w:r w:rsidRPr="00226CE9">
        <w:rPr>
          <w:rFonts w:ascii="Times New Roman" w:hAnsi="Times New Roman"/>
          <w:sz w:val="24"/>
          <w:szCs w:val="24"/>
        </w:rPr>
        <w:t xml:space="preserve">obiektach </w:t>
      </w:r>
      <w:proofErr w:type="spellStart"/>
      <w:r w:rsidRPr="00226CE9">
        <w:rPr>
          <w:rFonts w:ascii="Times New Roman" w:hAnsi="Times New Roman"/>
          <w:sz w:val="24"/>
          <w:szCs w:val="24"/>
        </w:rPr>
        <w:t>użyteczności</w:t>
      </w:r>
      <w:proofErr w:type="spellEnd"/>
      <w:r w:rsidRPr="00226CE9">
        <w:rPr>
          <w:rFonts w:ascii="Times New Roman" w:hAnsi="Times New Roman"/>
          <w:sz w:val="24"/>
          <w:szCs w:val="24"/>
        </w:rPr>
        <w:t xml:space="preserve"> publicznej w Opolu – kwota 6.996.440,52 zł, </w:t>
      </w:r>
    </w:p>
    <w:p w:rsidR="00A51000" w:rsidRPr="00226CE9" w:rsidRDefault="003F3376" w:rsidP="003F3376">
      <w:pPr>
        <w:pStyle w:val="Tekstpodstawowy"/>
        <w:numPr>
          <w:ilvl w:val="0"/>
          <w:numId w:val="8"/>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Poprawa </w:t>
      </w:r>
      <w:proofErr w:type="spellStart"/>
      <w:r>
        <w:rPr>
          <w:rFonts w:ascii="Times New Roman" w:hAnsi="Times New Roman"/>
          <w:sz w:val="24"/>
          <w:szCs w:val="24"/>
        </w:rPr>
        <w:t>efektywności</w:t>
      </w:r>
      <w:proofErr w:type="spellEnd"/>
      <w:r>
        <w:rPr>
          <w:rFonts w:ascii="Times New Roman" w:hAnsi="Times New Roman"/>
          <w:sz w:val="24"/>
          <w:szCs w:val="24"/>
        </w:rPr>
        <w:t xml:space="preserve"> energetycznej w budynkach publicznych w Opolu, </w:t>
      </w:r>
      <w:proofErr w:type="spellStart"/>
      <w:r w:rsidRPr="00226CE9">
        <w:rPr>
          <w:rFonts w:ascii="Times New Roman" w:hAnsi="Times New Roman"/>
          <w:sz w:val="24"/>
          <w:szCs w:val="24"/>
        </w:rPr>
        <w:t>stanowiących</w:t>
      </w:r>
      <w:proofErr w:type="spellEnd"/>
      <w:r w:rsidRPr="00226CE9">
        <w:rPr>
          <w:rFonts w:ascii="Times New Roman" w:hAnsi="Times New Roman"/>
          <w:sz w:val="24"/>
          <w:szCs w:val="24"/>
        </w:rPr>
        <w:t xml:space="preserve"> zaplecze sportowe o znaczeniu regionalnym – kwota 1.291.836,27 zł. </w:t>
      </w:r>
    </w:p>
    <w:p w:rsidR="00A51000" w:rsidRDefault="003F3376" w:rsidP="003F3376">
      <w:pPr>
        <w:pStyle w:val="Tekstpodstawowy"/>
        <w:spacing w:after="283" w:line="276" w:lineRule="auto"/>
        <w:rPr>
          <w:rFonts w:ascii="Times New Roman" w:hAnsi="Times New Roman"/>
          <w:sz w:val="24"/>
          <w:szCs w:val="24"/>
        </w:rPr>
      </w:pPr>
      <w:proofErr w:type="spellStart"/>
      <w:r>
        <w:rPr>
          <w:rFonts w:ascii="Times New Roman" w:hAnsi="Times New Roman"/>
          <w:sz w:val="24"/>
          <w:szCs w:val="24"/>
        </w:rPr>
        <w:t>Środki</w:t>
      </w:r>
      <w:proofErr w:type="spellEnd"/>
      <w:r>
        <w:rPr>
          <w:rFonts w:ascii="Times New Roman" w:hAnsi="Times New Roman"/>
          <w:sz w:val="24"/>
          <w:szCs w:val="24"/>
        </w:rPr>
        <w:t xml:space="preserve"> z Krajowego Planu Odbudowy i </w:t>
      </w:r>
      <w:proofErr w:type="spellStart"/>
      <w:r>
        <w:rPr>
          <w:rFonts w:ascii="Times New Roman" w:hAnsi="Times New Roman"/>
          <w:sz w:val="24"/>
          <w:szCs w:val="24"/>
        </w:rPr>
        <w:t>Zwiększania</w:t>
      </w:r>
      <w:proofErr w:type="spellEnd"/>
      <w:r>
        <w:rPr>
          <w:rFonts w:ascii="Times New Roman" w:hAnsi="Times New Roman"/>
          <w:sz w:val="24"/>
          <w:szCs w:val="24"/>
        </w:rPr>
        <w:t xml:space="preserve"> </w:t>
      </w:r>
      <w:proofErr w:type="spellStart"/>
      <w:r>
        <w:rPr>
          <w:rFonts w:ascii="Times New Roman" w:hAnsi="Times New Roman"/>
          <w:sz w:val="24"/>
          <w:szCs w:val="24"/>
        </w:rPr>
        <w:t>Odporności</w:t>
      </w:r>
      <w:proofErr w:type="spellEnd"/>
      <w:r>
        <w:rPr>
          <w:rFonts w:ascii="Times New Roman" w:hAnsi="Times New Roman"/>
          <w:sz w:val="24"/>
          <w:szCs w:val="24"/>
        </w:rPr>
        <w:t xml:space="preserve"> – kwota 3.470.800 zł.</w:t>
      </w:r>
      <w:r>
        <w:rPr>
          <w:rFonts w:ascii="Times New Roman" w:hAnsi="Times New Roman"/>
          <w:sz w:val="24"/>
          <w:szCs w:val="24"/>
        </w:rPr>
        <w:br/>
        <w:t xml:space="preserve">Dochody te zostały pozyskane na realizację </w:t>
      </w:r>
      <w:proofErr w:type="spellStart"/>
      <w:r>
        <w:rPr>
          <w:rFonts w:ascii="Times New Roman" w:hAnsi="Times New Roman"/>
          <w:sz w:val="24"/>
          <w:szCs w:val="24"/>
        </w:rPr>
        <w:t>następujących</w:t>
      </w:r>
      <w:proofErr w:type="spellEnd"/>
      <w:r>
        <w:rPr>
          <w:rFonts w:ascii="Times New Roman" w:hAnsi="Times New Roman"/>
          <w:sz w:val="24"/>
          <w:szCs w:val="24"/>
        </w:rPr>
        <w:t xml:space="preserve"> </w:t>
      </w:r>
      <w:proofErr w:type="spellStart"/>
      <w:r>
        <w:rPr>
          <w:rFonts w:ascii="Times New Roman" w:hAnsi="Times New Roman"/>
          <w:sz w:val="24"/>
          <w:szCs w:val="24"/>
        </w:rPr>
        <w:t>projektów</w:t>
      </w:r>
      <w:proofErr w:type="spellEnd"/>
      <w:r>
        <w:rPr>
          <w:rFonts w:ascii="Times New Roman" w:hAnsi="Times New Roman"/>
          <w:sz w:val="24"/>
          <w:szCs w:val="24"/>
        </w:rPr>
        <w:t xml:space="preserve">: </w:t>
      </w:r>
    </w:p>
    <w:p w:rsidR="00A51000" w:rsidRDefault="003F3376" w:rsidP="003F3376">
      <w:pPr>
        <w:pStyle w:val="Tekstpodstawowy"/>
        <w:numPr>
          <w:ilvl w:val="0"/>
          <w:numId w:val="9"/>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Wsparcie rozwoju nowoczesnego kształcenia zawodowego, szkolnictwa </w:t>
      </w:r>
      <w:proofErr w:type="spellStart"/>
      <w:r>
        <w:rPr>
          <w:rFonts w:ascii="Times New Roman" w:hAnsi="Times New Roman"/>
          <w:sz w:val="24"/>
          <w:szCs w:val="24"/>
        </w:rPr>
        <w:t>wyższego</w:t>
      </w:r>
      <w:proofErr w:type="spellEnd"/>
      <w:r>
        <w:rPr>
          <w:rFonts w:ascii="Times New Roman" w:hAnsi="Times New Roman"/>
          <w:sz w:val="24"/>
          <w:szCs w:val="24"/>
        </w:rPr>
        <w:t xml:space="preserve"> oraz uczenia </w:t>
      </w:r>
      <w:proofErr w:type="spellStart"/>
      <w:r>
        <w:rPr>
          <w:rFonts w:ascii="Times New Roman" w:hAnsi="Times New Roman"/>
          <w:sz w:val="24"/>
          <w:szCs w:val="24"/>
        </w:rPr>
        <w:t>sie</w:t>
      </w:r>
      <w:proofErr w:type="spellEnd"/>
      <w:r>
        <w:rPr>
          <w:rFonts w:ascii="Times New Roman" w:hAnsi="Times New Roman"/>
          <w:sz w:val="24"/>
          <w:szCs w:val="24"/>
        </w:rPr>
        <w:t xml:space="preserve">̨ przez całe </w:t>
      </w:r>
      <w:proofErr w:type="spellStart"/>
      <w:r>
        <w:rPr>
          <w:rFonts w:ascii="Times New Roman" w:hAnsi="Times New Roman"/>
          <w:sz w:val="24"/>
          <w:szCs w:val="24"/>
        </w:rPr>
        <w:t>życie</w:t>
      </w:r>
      <w:proofErr w:type="spellEnd"/>
      <w:r>
        <w:rPr>
          <w:rFonts w:ascii="Times New Roman" w:hAnsi="Times New Roman"/>
          <w:sz w:val="24"/>
          <w:szCs w:val="24"/>
        </w:rPr>
        <w:t xml:space="preserve"> – kwota 170.800 zł;</w:t>
      </w:r>
    </w:p>
    <w:p w:rsidR="00A51000" w:rsidRDefault="003F3376" w:rsidP="003F3376">
      <w:pPr>
        <w:pStyle w:val="Tekstpodstawowy"/>
        <w:numPr>
          <w:ilvl w:val="0"/>
          <w:numId w:val="9"/>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Utworzenie i funkcjonowanie </w:t>
      </w:r>
      <w:proofErr w:type="spellStart"/>
      <w:r>
        <w:rPr>
          <w:rFonts w:ascii="Times New Roman" w:hAnsi="Times New Roman"/>
          <w:sz w:val="24"/>
          <w:szCs w:val="24"/>
        </w:rPr>
        <w:t>Branżowego</w:t>
      </w:r>
      <w:proofErr w:type="spellEnd"/>
      <w:r>
        <w:rPr>
          <w:rFonts w:ascii="Times New Roman" w:hAnsi="Times New Roman"/>
          <w:sz w:val="24"/>
          <w:szCs w:val="24"/>
        </w:rPr>
        <w:t xml:space="preserve"> Centrum </w:t>
      </w:r>
      <w:proofErr w:type="spellStart"/>
      <w:r>
        <w:rPr>
          <w:rFonts w:ascii="Times New Roman" w:hAnsi="Times New Roman"/>
          <w:sz w:val="24"/>
          <w:szCs w:val="24"/>
        </w:rPr>
        <w:t>Umiejętności</w:t>
      </w:r>
      <w:proofErr w:type="spellEnd"/>
      <w:r>
        <w:rPr>
          <w:rFonts w:ascii="Times New Roman" w:hAnsi="Times New Roman"/>
          <w:sz w:val="24"/>
          <w:szCs w:val="24"/>
        </w:rPr>
        <w:t xml:space="preserve"> w dziedzinie poligrafii, introligatorstwa i </w:t>
      </w:r>
      <w:proofErr w:type="spellStart"/>
      <w:r>
        <w:rPr>
          <w:rFonts w:ascii="Times New Roman" w:hAnsi="Times New Roman"/>
          <w:sz w:val="24"/>
          <w:szCs w:val="24"/>
        </w:rPr>
        <w:t>opakowan</w:t>
      </w:r>
      <w:proofErr w:type="spellEnd"/>
      <w:r>
        <w:rPr>
          <w:rFonts w:ascii="Times New Roman" w:hAnsi="Times New Roman"/>
          <w:sz w:val="24"/>
          <w:szCs w:val="24"/>
        </w:rPr>
        <w:t xml:space="preserve">́ w Opolu – kwota 3.300.000 zł. </w:t>
      </w:r>
    </w:p>
    <w:p w:rsidR="00A51000" w:rsidRDefault="003F3376" w:rsidP="003F3376">
      <w:pPr>
        <w:pStyle w:val="Tekstpodstawowy"/>
        <w:spacing w:after="283" w:line="276" w:lineRule="auto"/>
        <w:rPr>
          <w:rFonts w:ascii="Times New Roman" w:hAnsi="Times New Roman"/>
          <w:sz w:val="24"/>
          <w:szCs w:val="24"/>
        </w:rPr>
      </w:pPr>
      <w:proofErr w:type="spellStart"/>
      <w:r>
        <w:rPr>
          <w:rFonts w:ascii="Times New Roman" w:hAnsi="Times New Roman"/>
          <w:sz w:val="24"/>
          <w:szCs w:val="24"/>
        </w:rPr>
        <w:t>Środki</w:t>
      </w:r>
      <w:proofErr w:type="spellEnd"/>
      <w:r>
        <w:rPr>
          <w:rFonts w:ascii="Times New Roman" w:hAnsi="Times New Roman"/>
          <w:sz w:val="24"/>
          <w:szCs w:val="24"/>
        </w:rPr>
        <w:t xml:space="preserve"> z Europejskiego Funduszu Społecznego Plus – kwota 334.316,06 zł.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Dochody te zostały pozyskane na realizację </w:t>
      </w:r>
      <w:proofErr w:type="spellStart"/>
      <w:r>
        <w:rPr>
          <w:rFonts w:ascii="Times New Roman" w:hAnsi="Times New Roman"/>
          <w:sz w:val="24"/>
          <w:szCs w:val="24"/>
        </w:rPr>
        <w:t>następujących</w:t>
      </w:r>
      <w:proofErr w:type="spellEnd"/>
      <w:r>
        <w:rPr>
          <w:rFonts w:ascii="Times New Roman" w:hAnsi="Times New Roman"/>
          <w:sz w:val="24"/>
          <w:szCs w:val="24"/>
        </w:rPr>
        <w:t xml:space="preserve"> </w:t>
      </w:r>
      <w:proofErr w:type="spellStart"/>
      <w:r>
        <w:rPr>
          <w:rFonts w:ascii="Times New Roman" w:hAnsi="Times New Roman"/>
          <w:sz w:val="24"/>
          <w:szCs w:val="24"/>
        </w:rPr>
        <w:t>projektów</w:t>
      </w:r>
      <w:proofErr w:type="spellEnd"/>
      <w:r>
        <w:rPr>
          <w:rFonts w:ascii="Times New Roman" w:hAnsi="Times New Roman"/>
          <w:sz w:val="24"/>
          <w:szCs w:val="24"/>
        </w:rPr>
        <w:t xml:space="preserve">: </w:t>
      </w:r>
    </w:p>
    <w:p w:rsidR="00A51000" w:rsidRPr="00226CE9" w:rsidRDefault="003F3376" w:rsidP="00226CE9">
      <w:pPr>
        <w:pStyle w:val="Tekstpodstawowy"/>
        <w:numPr>
          <w:ilvl w:val="0"/>
          <w:numId w:val="10"/>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Nie-Sami-Dzielni – </w:t>
      </w:r>
      <w:proofErr w:type="spellStart"/>
      <w:r>
        <w:rPr>
          <w:rFonts w:ascii="Times New Roman" w:hAnsi="Times New Roman"/>
          <w:sz w:val="24"/>
          <w:szCs w:val="24"/>
        </w:rPr>
        <w:t>rozwój</w:t>
      </w:r>
      <w:proofErr w:type="spellEnd"/>
      <w:r>
        <w:rPr>
          <w:rFonts w:ascii="Times New Roman" w:hAnsi="Times New Roman"/>
          <w:sz w:val="24"/>
          <w:szCs w:val="24"/>
        </w:rPr>
        <w:t xml:space="preserve"> usług społecznych oraz </w:t>
      </w:r>
      <w:proofErr w:type="spellStart"/>
      <w:r>
        <w:rPr>
          <w:rFonts w:ascii="Times New Roman" w:hAnsi="Times New Roman"/>
          <w:sz w:val="24"/>
          <w:szCs w:val="24"/>
        </w:rPr>
        <w:t>wspierających</w:t>
      </w:r>
      <w:proofErr w:type="spellEnd"/>
      <w:r>
        <w:rPr>
          <w:rFonts w:ascii="Times New Roman" w:hAnsi="Times New Roman"/>
          <w:sz w:val="24"/>
          <w:szCs w:val="24"/>
        </w:rPr>
        <w:t xml:space="preserve"> osoby </w:t>
      </w:r>
      <w:r w:rsidRPr="00226CE9">
        <w:rPr>
          <w:rFonts w:ascii="Times New Roman" w:hAnsi="Times New Roman"/>
          <w:sz w:val="24"/>
          <w:szCs w:val="24"/>
        </w:rPr>
        <w:t xml:space="preserve">niesamodzielne – III edycja – kwota 170.922,15 zł, </w:t>
      </w:r>
    </w:p>
    <w:p w:rsidR="00A51000" w:rsidRPr="00226CE9" w:rsidRDefault="003F3376" w:rsidP="00226CE9">
      <w:pPr>
        <w:pStyle w:val="Tekstpodstawowy"/>
        <w:numPr>
          <w:ilvl w:val="0"/>
          <w:numId w:val="10"/>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lastRenderedPageBreak/>
        <w:t xml:space="preserve">Trudny start, lepsza </w:t>
      </w:r>
      <w:proofErr w:type="spellStart"/>
      <w:r>
        <w:rPr>
          <w:rFonts w:ascii="Times New Roman" w:hAnsi="Times New Roman"/>
          <w:sz w:val="24"/>
          <w:szCs w:val="24"/>
        </w:rPr>
        <w:t>przyszłośc</w:t>
      </w:r>
      <w:proofErr w:type="spellEnd"/>
      <w:r>
        <w:rPr>
          <w:rFonts w:ascii="Times New Roman" w:hAnsi="Times New Roman"/>
          <w:sz w:val="24"/>
          <w:szCs w:val="24"/>
        </w:rPr>
        <w:t xml:space="preserve">́ 3 – program wsparcia rodzin i pieczy </w:t>
      </w:r>
      <w:proofErr w:type="spellStart"/>
      <w:r>
        <w:rPr>
          <w:rFonts w:ascii="Times New Roman" w:hAnsi="Times New Roman"/>
          <w:sz w:val="24"/>
          <w:szCs w:val="24"/>
        </w:rPr>
        <w:t>zastępczej</w:t>
      </w:r>
      <w:proofErr w:type="spellEnd"/>
      <w:r>
        <w:rPr>
          <w:rFonts w:ascii="Times New Roman" w:hAnsi="Times New Roman"/>
          <w:sz w:val="24"/>
          <w:szCs w:val="24"/>
        </w:rPr>
        <w:t xml:space="preserve"> </w:t>
      </w:r>
      <w:r w:rsidR="00226CE9">
        <w:rPr>
          <w:rFonts w:ascii="Times New Roman" w:hAnsi="Times New Roman"/>
          <w:sz w:val="24"/>
          <w:szCs w:val="24"/>
        </w:rPr>
        <w:br/>
      </w:r>
      <w:r w:rsidRPr="00226CE9">
        <w:rPr>
          <w:rFonts w:ascii="Times New Roman" w:hAnsi="Times New Roman"/>
          <w:sz w:val="24"/>
          <w:szCs w:val="24"/>
        </w:rPr>
        <w:t xml:space="preserve">w </w:t>
      </w:r>
      <w:proofErr w:type="spellStart"/>
      <w:r w:rsidRPr="00226CE9">
        <w:rPr>
          <w:rFonts w:ascii="Times New Roman" w:hAnsi="Times New Roman"/>
          <w:sz w:val="24"/>
          <w:szCs w:val="24"/>
        </w:rPr>
        <w:t>mieście</w:t>
      </w:r>
      <w:proofErr w:type="spellEnd"/>
      <w:r w:rsidRPr="00226CE9">
        <w:rPr>
          <w:rFonts w:ascii="Times New Roman" w:hAnsi="Times New Roman"/>
          <w:sz w:val="24"/>
          <w:szCs w:val="24"/>
        </w:rPr>
        <w:t xml:space="preserve"> Opolu i gminie </w:t>
      </w:r>
      <w:proofErr w:type="spellStart"/>
      <w:r w:rsidRPr="00226CE9">
        <w:rPr>
          <w:rFonts w:ascii="Times New Roman" w:hAnsi="Times New Roman"/>
          <w:sz w:val="24"/>
          <w:szCs w:val="24"/>
        </w:rPr>
        <w:t>Murów</w:t>
      </w:r>
      <w:proofErr w:type="spellEnd"/>
      <w:r w:rsidRPr="00226CE9">
        <w:rPr>
          <w:rFonts w:ascii="Times New Roman" w:hAnsi="Times New Roman"/>
          <w:sz w:val="24"/>
          <w:szCs w:val="24"/>
        </w:rPr>
        <w:t xml:space="preserve"> – kwota 163.393,91 zł.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Pozostałe </w:t>
      </w:r>
      <w:proofErr w:type="spellStart"/>
      <w:r>
        <w:rPr>
          <w:rFonts w:ascii="Times New Roman" w:hAnsi="Times New Roman"/>
          <w:sz w:val="24"/>
          <w:szCs w:val="24"/>
        </w:rPr>
        <w:t>środki</w:t>
      </w:r>
      <w:proofErr w:type="spellEnd"/>
      <w:r>
        <w:rPr>
          <w:rFonts w:ascii="Times New Roman" w:hAnsi="Times New Roman"/>
          <w:sz w:val="24"/>
          <w:szCs w:val="24"/>
        </w:rPr>
        <w:t xml:space="preserve"> ze </w:t>
      </w:r>
      <w:proofErr w:type="spellStart"/>
      <w:r>
        <w:rPr>
          <w:rFonts w:ascii="Times New Roman" w:hAnsi="Times New Roman"/>
          <w:sz w:val="24"/>
          <w:szCs w:val="24"/>
        </w:rPr>
        <w:t>źródeł</w:t>
      </w:r>
      <w:proofErr w:type="spellEnd"/>
      <w:r>
        <w:rPr>
          <w:rFonts w:ascii="Times New Roman" w:hAnsi="Times New Roman"/>
          <w:sz w:val="24"/>
          <w:szCs w:val="24"/>
        </w:rPr>
        <w:t xml:space="preserve"> zagranicznych – kwota 8.281.976,80 zł. </w:t>
      </w:r>
    </w:p>
    <w:p w:rsidR="00A51000" w:rsidRDefault="003F3376" w:rsidP="00226CE9">
      <w:pPr>
        <w:pStyle w:val="Tekstpodstawowy"/>
        <w:spacing w:after="283" w:line="276" w:lineRule="auto"/>
        <w:jc w:val="left"/>
        <w:rPr>
          <w:rFonts w:ascii="Times New Roman" w:hAnsi="Times New Roman"/>
          <w:sz w:val="24"/>
          <w:szCs w:val="24"/>
        </w:rPr>
      </w:pPr>
      <w:r>
        <w:rPr>
          <w:rFonts w:ascii="Times New Roman" w:hAnsi="Times New Roman"/>
          <w:sz w:val="24"/>
          <w:szCs w:val="24"/>
        </w:rPr>
        <w:t xml:space="preserve">Na dochody te </w:t>
      </w:r>
      <w:proofErr w:type="spellStart"/>
      <w:r>
        <w:rPr>
          <w:rFonts w:ascii="Times New Roman" w:hAnsi="Times New Roman"/>
          <w:sz w:val="24"/>
          <w:szCs w:val="24"/>
        </w:rPr>
        <w:t>sk</w:t>
      </w:r>
      <w:r w:rsidR="005709BA">
        <w:rPr>
          <w:rFonts w:ascii="Times New Roman" w:hAnsi="Times New Roman"/>
          <w:sz w:val="24"/>
          <w:szCs w:val="24"/>
        </w:rPr>
        <w:t>ładaja</w:t>
      </w:r>
      <w:proofErr w:type="spellEnd"/>
      <w:r w:rsidR="005709BA">
        <w:rPr>
          <w:rFonts w:ascii="Times New Roman" w:hAnsi="Times New Roman"/>
          <w:sz w:val="24"/>
          <w:szCs w:val="24"/>
        </w:rPr>
        <w:t xml:space="preserve">̨ </w:t>
      </w:r>
      <w:proofErr w:type="spellStart"/>
      <w:r w:rsidR="005709BA">
        <w:rPr>
          <w:rFonts w:ascii="Times New Roman" w:hAnsi="Times New Roman"/>
          <w:sz w:val="24"/>
          <w:szCs w:val="24"/>
        </w:rPr>
        <w:t>sie</w:t>
      </w:r>
      <w:proofErr w:type="spellEnd"/>
      <w:r w:rsidR="005709BA">
        <w:rPr>
          <w:rFonts w:ascii="Times New Roman" w:hAnsi="Times New Roman"/>
          <w:sz w:val="24"/>
          <w:szCs w:val="24"/>
        </w:rPr>
        <w:t xml:space="preserve">̨ </w:t>
      </w:r>
      <w:proofErr w:type="spellStart"/>
      <w:r w:rsidR="005709BA">
        <w:rPr>
          <w:rFonts w:ascii="Times New Roman" w:hAnsi="Times New Roman"/>
          <w:sz w:val="24"/>
          <w:szCs w:val="24"/>
        </w:rPr>
        <w:t>środki</w:t>
      </w:r>
      <w:proofErr w:type="spellEnd"/>
      <w:r w:rsidR="005709BA">
        <w:rPr>
          <w:rFonts w:ascii="Times New Roman" w:hAnsi="Times New Roman"/>
          <w:sz w:val="24"/>
          <w:szCs w:val="24"/>
        </w:rPr>
        <w:t xml:space="preserve"> pozyskane </w:t>
      </w:r>
      <w:r>
        <w:rPr>
          <w:rFonts w:ascii="Times New Roman" w:hAnsi="Times New Roman"/>
          <w:sz w:val="24"/>
          <w:szCs w:val="24"/>
        </w:rPr>
        <w:t>z</w:t>
      </w:r>
      <w:r w:rsidR="00226CE9">
        <w:rPr>
          <w:rFonts w:ascii="Times New Roman" w:hAnsi="Times New Roman"/>
          <w:sz w:val="24"/>
          <w:szCs w:val="24"/>
        </w:rPr>
        <w:t xml:space="preserve">:                                                                                      </w:t>
      </w:r>
      <w:r>
        <w:rPr>
          <w:rFonts w:ascii="Times New Roman" w:hAnsi="Times New Roman"/>
          <w:sz w:val="24"/>
          <w:szCs w:val="24"/>
        </w:rPr>
        <w:t xml:space="preserve">Fundacji Rozwoju Systemu Edukacji na realizację w ramach programu Erasmus+ projektu: </w:t>
      </w:r>
    </w:p>
    <w:p w:rsidR="00A51000" w:rsidRDefault="003F3376" w:rsidP="00FD0E02">
      <w:pPr>
        <w:pStyle w:val="Tekstpodstawowy"/>
        <w:spacing w:before="240" w:after="283" w:line="360" w:lineRule="auto"/>
        <w:ind w:left="-142"/>
        <w:jc w:val="lef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Odważnie</w:t>
      </w:r>
      <w:proofErr w:type="spellEnd"/>
      <w:r>
        <w:rPr>
          <w:rFonts w:ascii="Times New Roman" w:hAnsi="Times New Roman"/>
          <w:sz w:val="24"/>
          <w:szCs w:val="24"/>
        </w:rPr>
        <w:t xml:space="preserve"> do Europy – Nowe </w:t>
      </w:r>
      <w:proofErr w:type="spellStart"/>
      <w:r>
        <w:rPr>
          <w:rFonts w:ascii="Times New Roman" w:hAnsi="Times New Roman"/>
          <w:sz w:val="24"/>
          <w:szCs w:val="24"/>
        </w:rPr>
        <w:t>możliwości</w:t>
      </w:r>
      <w:proofErr w:type="spellEnd"/>
      <w:r>
        <w:rPr>
          <w:rFonts w:ascii="Times New Roman" w:hAnsi="Times New Roman"/>
          <w:sz w:val="24"/>
          <w:szCs w:val="24"/>
        </w:rPr>
        <w:t>,  kwota 357.555,02 zł;</w:t>
      </w:r>
      <w:r w:rsidR="00FD0E02">
        <w:rPr>
          <w:rFonts w:ascii="Times New Roman" w:hAnsi="Times New Roman"/>
          <w:sz w:val="24"/>
          <w:szCs w:val="24"/>
        </w:rPr>
        <w:t xml:space="preserve">                                                    </w:t>
      </w:r>
      <w:r>
        <w:rPr>
          <w:rFonts w:ascii="Times New Roman" w:hAnsi="Times New Roman"/>
          <w:sz w:val="24"/>
          <w:szCs w:val="24"/>
        </w:rPr>
        <w:t xml:space="preserve">- Kierunek na </w:t>
      </w:r>
      <w:proofErr w:type="spellStart"/>
      <w:r>
        <w:rPr>
          <w:rFonts w:ascii="Times New Roman" w:hAnsi="Times New Roman"/>
          <w:sz w:val="24"/>
          <w:szCs w:val="24"/>
        </w:rPr>
        <w:t>umiędzynarodowienie</w:t>
      </w:r>
      <w:proofErr w:type="spellEnd"/>
      <w:r>
        <w:rPr>
          <w:rFonts w:ascii="Times New Roman" w:hAnsi="Times New Roman"/>
          <w:sz w:val="24"/>
          <w:szCs w:val="24"/>
        </w:rPr>
        <w:t xml:space="preserve"> szkoły,  kwota 43.457,70 zł,</w:t>
      </w:r>
      <w:r w:rsidR="00FD0E02">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Wznieśc</w:t>
      </w:r>
      <w:proofErr w:type="spellEnd"/>
      <w:r>
        <w:rPr>
          <w:rFonts w:ascii="Times New Roman" w:hAnsi="Times New Roman"/>
          <w:sz w:val="24"/>
          <w:szCs w:val="24"/>
        </w:rPr>
        <w:t xml:space="preserve">́ </w:t>
      </w:r>
      <w:proofErr w:type="spellStart"/>
      <w:r>
        <w:rPr>
          <w:rFonts w:ascii="Times New Roman" w:hAnsi="Times New Roman"/>
          <w:sz w:val="24"/>
          <w:szCs w:val="24"/>
        </w:rPr>
        <w:t>sie</w:t>
      </w:r>
      <w:proofErr w:type="spellEnd"/>
      <w:r>
        <w:rPr>
          <w:rFonts w:ascii="Times New Roman" w:hAnsi="Times New Roman"/>
          <w:sz w:val="24"/>
          <w:szCs w:val="24"/>
        </w:rPr>
        <w:t xml:space="preserve">̨ na </w:t>
      </w:r>
      <w:proofErr w:type="spellStart"/>
      <w:r>
        <w:rPr>
          <w:rFonts w:ascii="Times New Roman" w:hAnsi="Times New Roman"/>
          <w:sz w:val="24"/>
          <w:szCs w:val="24"/>
        </w:rPr>
        <w:t>wyżs</w:t>
      </w:r>
      <w:r w:rsidR="00FD0E02">
        <w:rPr>
          <w:rFonts w:ascii="Times New Roman" w:hAnsi="Times New Roman"/>
          <w:sz w:val="24"/>
          <w:szCs w:val="24"/>
        </w:rPr>
        <w:t>zy</w:t>
      </w:r>
      <w:proofErr w:type="spellEnd"/>
      <w:r w:rsidR="00FD0E02">
        <w:rPr>
          <w:rFonts w:ascii="Times New Roman" w:hAnsi="Times New Roman"/>
          <w:sz w:val="24"/>
          <w:szCs w:val="24"/>
        </w:rPr>
        <w:t xml:space="preserve"> poziom – kwota 49.296,61 zł,                                                                            </w:t>
      </w:r>
      <w:r>
        <w:rPr>
          <w:rFonts w:ascii="Times New Roman" w:hAnsi="Times New Roman"/>
          <w:sz w:val="24"/>
          <w:szCs w:val="24"/>
        </w:rPr>
        <w:t xml:space="preserve">-  </w:t>
      </w:r>
      <w:proofErr w:type="spellStart"/>
      <w:r>
        <w:rPr>
          <w:rFonts w:ascii="Times New Roman" w:hAnsi="Times New Roman"/>
          <w:sz w:val="24"/>
          <w:szCs w:val="24"/>
        </w:rPr>
        <w:t>Odważnie</w:t>
      </w:r>
      <w:proofErr w:type="spellEnd"/>
      <w:r>
        <w:rPr>
          <w:rFonts w:ascii="Times New Roman" w:hAnsi="Times New Roman"/>
          <w:sz w:val="24"/>
          <w:szCs w:val="24"/>
        </w:rPr>
        <w:t xml:space="preserve"> do Europy – Nowe otwarcie:  371.710,09 zł, </w:t>
      </w:r>
      <w:r w:rsidR="00FD0E02">
        <w:rPr>
          <w:rFonts w:ascii="Times New Roman" w:hAnsi="Times New Roman"/>
          <w:sz w:val="24"/>
          <w:szCs w:val="24"/>
        </w:rPr>
        <w:t xml:space="preserve">                                                            </w:t>
      </w:r>
      <w:r>
        <w:rPr>
          <w:rFonts w:ascii="Times New Roman" w:hAnsi="Times New Roman"/>
          <w:sz w:val="24"/>
          <w:szCs w:val="24"/>
        </w:rPr>
        <w:t xml:space="preserve">- LAS: </w:t>
      </w:r>
      <w:proofErr w:type="spellStart"/>
      <w:r>
        <w:rPr>
          <w:rFonts w:ascii="Times New Roman" w:hAnsi="Times New Roman"/>
          <w:sz w:val="24"/>
          <w:szCs w:val="24"/>
        </w:rPr>
        <w:t>Learn</w:t>
      </w:r>
      <w:proofErr w:type="spellEnd"/>
      <w:r>
        <w:rPr>
          <w:rFonts w:ascii="Times New Roman" w:hAnsi="Times New Roman"/>
          <w:sz w:val="24"/>
          <w:szCs w:val="24"/>
        </w:rPr>
        <w:t xml:space="preserve"> and </w:t>
      </w:r>
      <w:proofErr w:type="spellStart"/>
      <w:r>
        <w:rPr>
          <w:rFonts w:ascii="Times New Roman" w:hAnsi="Times New Roman"/>
          <w:sz w:val="24"/>
          <w:szCs w:val="24"/>
        </w:rPr>
        <w:t>Share</w:t>
      </w:r>
      <w:proofErr w:type="spellEnd"/>
      <w:r>
        <w:rPr>
          <w:rFonts w:ascii="Times New Roman" w:hAnsi="Times New Roman"/>
          <w:sz w:val="24"/>
          <w:szCs w:val="24"/>
        </w:rPr>
        <w:t xml:space="preserve"> – kwota 71.264,22 zł,</w:t>
      </w:r>
      <w:r>
        <w:rPr>
          <w:rFonts w:ascii="Times New Roman" w:hAnsi="Times New Roman"/>
          <w:sz w:val="24"/>
          <w:szCs w:val="24"/>
        </w:rPr>
        <w:br/>
        <w:t xml:space="preserve">- Na </w:t>
      </w:r>
      <w:proofErr w:type="spellStart"/>
      <w:r>
        <w:rPr>
          <w:rFonts w:ascii="Times New Roman" w:hAnsi="Times New Roman"/>
          <w:sz w:val="24"/>
          <w:szCs w:val="24"/>
        </w:rPr>
        <w:t>międzynarodowym</w:t>
      </w:r>
      <w:proofErr w:type="spellEnd"/>
      <w:r>
        <w:rPr>
          <w:rFonts w:ascii="Times New Roman" w:hAnsi="Times New Roman"/>
          <w:sz w:val="24"/>
          <w:szCs w:val="24"/>
        </w:rPr>
        <w:t xml:space="preserve"> szlaku – kwota 223.001,79 zł,</w:t>
      </w:r>
      <w:r>
        <w:rPr>
          <w:rFonts w:ascii="Times New Roman" w:hAnsi="Times New Roman"/>
          <w:sz w:val="24"/>
          <w:szCs w:val="24"/>
        </w:rPr>
        <w:br/>
        <w:t xml:space="preserve">- Wymiana </w:t>
      </w:r>
      <w:proofErr w:type="spellStart"/>
      <w:r>
        <w:rPr>
          <w:rFonts w:ascii="Times New Roman" w:hAnsi="Times New Roman"/>
          <w:sz w:val="24"/>
          <w:szCs w:val="24"/>
        </w:rPr>
        <w:t>młodzieży</w:t>
      </w:r>
      <w:proofErr w:type="spellEnd"/>
      <w:r>
        <w:rPr>
          <w:rFonts w:ascii="Times New Roman" w:hAnsi="Times New Roman"/>
          <w:sz w:val="24"/>
          <w:szCs w:val="24"/>
        </w:rPr>
        <w:t xml:space="preserve"> PNWM – kwota 24.845 zł,</w:t>
      </w:r>
      <w:r>
        <w:rPr>
          <w:rFonts w:ascii="Times New Roman" w:hAnsi="Times New Roman"/>
          <w:sz w:val="24"/>
          <w:szCs w:val="24"/>
        </w:rPr>
        <w:br/>
        <w:t xml:space="preserve">- </w:t>
      </w:r>
      <w:proofErr w:type="spellStart"/>
      <w:r>
        <w:rPr>
          <w:rFonts w:ascii="Times New Roman" w:hAnsi="Times New Roman"/>
          <w:sz w:val="24"/>
          <w:szCs w:val="24"/>
        </w:rPr>
        <w:t>Międzynarodowa</w:t>
      </w:r>
      <w:proofErr w:type="spellEnd"/>
      <w:r>
        <w:rPr>
          <w:rFonts w:ascii="Times New Roman" w:hAnsi="Times New Roman"/>
          <w:sz w:val="24"/>
          <w:szCs w:val="24"/>
        </w:rPr>
        <w:t xml:space="preserve"> droga rozwoju – kwota 195.283,57 zł,</w:t>
      </w:r>
      <w:r>
        <w:rPr>
          <w:rFonts w:ascii="Times New Roman" w:hAnsi="Times New Roman"/>
          <w:sz w:val="24"/>
          <w:szCs w:val="24"/>
        </w:rPr>
        <w:br/>
        <w:t xml:space="preserve">-  </w:t>
      </w:r>
      <w:proofErr w:type="spellStart"/>
      <w:r>
        <w:rPr>
          <w:rFonts w:ascii="Times New Roman" w:hAnsi="Times New Roman"/>
          <w:sz w:val="24"/>
          <w:szCs w:val="24"/>
        </w:rPr>
        <w:t>Międzynarodowe</w:t>
      </w:r>
      <w:proofErr w:type="spellEnd"/>
      <w:r>
        <w:rPr>
          <w:rFonts w:ascii="Times New Roman" w:hAnsi="Times New Roman"/>
          <w:sz w:val="24"/>
          <w:szCs w:val="24"/>
        </w:rPr>
        <w:t xml:space="preserve"> działania PLO Nr II – kwota 200.570,32 zł,</w:t>
      </w:r>
      <w:r>
        <w:rPr>
          <w:rFonts w:ascii="Times New Roman" w:hAnsi="Times New Roman"/>
          <w:sz w:val="24"/>
          <w:szCs w:val="24"/>
        </w:rPr>
        <w:br/>
        <w:t>- Gzowski 2023 Erasmus+ – kwota 115.004,56 zł,</w:t>
      </w:r>
      <w:r>
        <w:rPr>
          <w:rFonts w:ascii="Times New Roman" w:hAnsi="Times New Roman"/>
          <w:sz w:val="24"/>
          <w:szCs w:val="24"/>
        </w:rPr>
        <w:br/>
        <w:t>- Gzowski 2024 Erasmus+ – kwota 175.506,13 zł,</w:t>
      </w:r>
      <w:r>
        <w:rPr>
          <w:rFonts w:ascii="Times New Roman" w:hAnsi="Times New Roman"/>
          <w:sz w:val="24"/>
          <w:szCs w:val="24"/>
        </w:rPr>
        <w:br/>
        <w:t>-  Gzowski 2025 Erasmus+ – kwota 188.452,76 zł,</w:t>
      </w:r>
      <w:r>
        <w:rPr>
          <w:rFonts w:ascii="Times New Roman" w:hAnsi="Times New Roman"/>
          <w:sz w:val="24"/>
          <w:szCs w:val="24"/>
        </w:rPr>
        <w:br/>
        <w:t xml:space="preserve">-  Najnowsze trendy w gastronomii i turystyce w krajach </w:t>
      </w:r>
      <w:proofErr w:type="spellStart"/>
      <w:r>
        <w:rPr>
          <w:rFonts w:ascii="Times New Roman" w:hAnsi="Times New Roman"/>
          <w:sz w:val="24"/>
          <w:szCs w:val="24"/>
        </w:rPr>
        <w:t>śródzie</w:t>
      </w:r>
      <w:r w:rsidR="00226CE9">
        <w:rPr>
          <w:rFonts w:ascii="Times New Roman" w:hAnsi="Times New Roman"/>
          <w:sz w:val="24"/>
          <w:szCs w:val="24"/>
        </w:rPr>
        <w:t>mnomorskich</w:t>
      </w:r>
      <w:proofErr w:type="spellEnd"/>
      <w:r w:rsidR="00226CE9">
        <w:rPr>
          <w:rFonts w:ascii="Times New Roman" w:hAnsi="Times New Roman"/>
          <w:sz w:val="24"/>
          <w:szCs w:val="24"/>
        </w:rPr>
        <w:t xml:space="preserve"> - kwota     </w:t>
      </w:r>
      <w:r w:rsidR="005709BA">
        <w:rPr>
          <w:rFonts w:ascii="Times New Roman" w:hAnsi="Times New Roman"/>
          <w:sz w:val="24"/>
          <w:szCs w:val="24"/>
        </w:rPr>
        <w:t xml:space="preserve">  </w:t>
      </w:r>
      <w:r w:rsidR="00FD0E02">
        <w:rPr>
          <w:rFonts w:ascii="Times New Roman" w:hAnsi="Times New Roman"/>
          <w:sz w:val="24"/>
          <w:szCs w:val="24"/>
        </w:rPr>
        <w:t>180.034,13 zł,</w:t>
      </w:r>
      <w:r w:rsidR="00FD0E02">
        <w:rPr>
          <w:rFonts w:ascii="Times New Roman" w:hAnsi="Times New Roman"/>
          <w:sz w:val="24"/>
          <w:szCs w:val="24"/>
        </w:rPr>
        <w:br/>
        <w:t xml:space="preserve">-  </w:t>
      </w:r>
      <w:r>
        <w:rPr>
          <w:rFonts w:ascii="Times New Roman" w:hAnsi="Times New Roman"/>
          <w:sz w:val="24"/>
          <w:szCs w:val="24"/>
        </w:rPr>
        <w:t>Najnowsze trendy w gastronomii i turystyce w k</w:t>
      </w:r>
      <w:r w:rsidR="00226CE9">
        <w:rPr>
          <w:rFonts w:ascii="Times New Roman" w:hAnsi="Times New Roman"/>
          <w:sz w:val="24"/>
          <w:szCs w:val="24"/>
        </w:rPr>
        <w:t xml:space="preserve">rajach </w:t>
      </w:r>
      <w:proofErr w:type="spellStart"/>
      <w:r w:rsidR="00226CE9">
        <w:rPr>
          <w:rFonts w:ascii="Times New Roman" w:hAnsi="Times New Roman"/>
          <w:sz w:val="24"/>
          <w:szCs w:val="24"/>
        </w:rPr>
        <w:t>śródziemnomorskich</w:t>
      </w:r>
      <w:proofErr w:type="spellEnd"/>
      <w:r w:rsidR="00226CE9">
        <w:rPr>
          <w:rFonts w:ascii="Times New Roman" w:hAnsi="Times New Roman"/>
          <w:sz w:val="24"/>
          <w:szCs w:val="24"/>
        </w:rPr>
        <w:t xml:space="preserve"> 2 - kwota</w:t>
      </w:r>
      <w:r w:rsidR="00FD0E02">
        <w:rPr>
          <w:rFonts w:ascii="Times New Roman" w:hAnsi="Times New Roman"/>
          <w:sz w:val="24"/>
          <w:szCs w:val="24"/>
        </w:rPr>
        <w:t xml:space="preserve"> 207.579,63 </w:t>
      </w:r>
      <w:r>
        <w:rPr>
          <w:rFonts w:ascii="Times New Roman" w:hAnsi="Times New Roman"/>
          <w:sz w:val="24"/>
          <w:szCs w:val="24"/>
        </w:rPr>
        <w:t>zł,</w:t>
      </w:r>
      <w:r>
        <w:rPr>
          <w:rFonts w:ascii="Times New Roman" w:hAnsi="Times New Roman"/>
          <w:sz w:val="24"/>
          <w:szCs w:val="24"/>
        </w:rPr>
        <w:br/>
        <w:t xml:space="preserve">-  Kompetencje </w:t>
      </w:r>
      <w:proofErr w:type="spellStart"/>
      <w:r>
        <w:rPr>
          <w:rFonts w:ascii="Times New Roman" w:hAnsi="Times New Roman"/>
          <w:sz w:val="24"/>
          <w:szCs w:val="24"/>
        </w:rPr>
        <w:t>uczniów</w:t>
      </w:r>
      <w:proofErr w:type="spellEnd"/>
      <w:r>
        <w:rPr>
          <w:rFonts w:ascii="Times New Roman" w:hAnsi="Times New Roman"/>
          <w:sz w:val="24"/>
          <w:szCs w:val="24"/>
        </w:rPr>
        <w:t xml:space="preserve"> to sukces – kwota 44.741,01 zł,</w:t>
      </w:r>
      <w:r>
        <w:rPr>
          <w:rFonts w:ascii="Times New Roman" w:hAnsi="Times New Roman"/>
          <w:sz w:val="24"/>
          <w:szCs w:val="24"/>
        </w:rPr>
        <w:br/>
        <w:t xml:space="preserve">-   Kompetencje </w:t>
      </w:r>
      <w:proofErr w:type="spellStart"/>
      <w:r>
        <w:rPr>
          <w:rFonts w:ascii="Times New Roman" w:hAnsi="Times New Roman"/>
          <w:sz w:val="24"/>
          <w:szCs w:val="24"/>
        </w:rPr>
        <w:t>uczniów</w:t>
      </w:r>
      <w:proofErr w:type="spellEnd"/>
      <w:r>
        <w:rPr>
          <w:rFonts w:ascii="Times New Roman" w:hAnsi="Times New Roman"/>
          <w:sz w:val="24"/>
          <w:szCs w:val="24"/>
        </w:rPr>
        <w:t xml:space="preserve"> to sukces – 2024 – kwota 220.071,30 zł,</w:t>
      </w:r>
      <w:r>
        <w:rPr>
          <w:rFonts w:ascii="Times New Roman" w:hAnsi="Times New Roman"/>
          <w:sz w:val="24"/>
          <w:szCs w:val="24"/>
        </w:rPr>
        <w:br/>
        <w:t xml:space="preserve">-  Training, </w:t>
      </w:r>
      <w:proofErr w:type="spellStart"/>
      <w:r>
        <w:rPr>
          <w:rFonts w:ascii="Times New Roman" w:hAnsi="Times New Roman"/>
          <w:sz w:val="24"/>
          <w:szCs w:val="24"/>
        </w:rPr>
        <w:t>Experiencing</w:t>
      </w:r>
      <w:proofErr w:type="spellEnd"/>
      <w:r>
        <w:rPr>
          <w:rFonts w:ascii="Times New Roman" w:hAnsi="Times New Roman"/>
          <w:sz w:val="24"/>
          <w:szCs w:val="24"/>
        </w:rPr>
        <w:t xml:space="preserve"> and </w:t>
      </w:r>
      <w:proofErr w:type="spellStart"/>
      <w:r>
        <w:rPr>
          <w:rFonts w:ascii="Times New Roman" w:hAnsi="Times New Roman"/>
          <w:sz w:val="24"/>
          <w:szCs w:val="24"/>
        </w:rPr>
        <w:t>Changing</w:t>
      </w:r>
      <w:proofErr w:type="spellEnd"/>
      <w:r>
        <w:rPr>
          <w:rFonts w:ascii="Times New Roman" w:hAnsi="Times New Roman"/>
          <w:sz w:val="24"/>
          <w:szCs w:val="24"/>
        </w:rPr>
        <w:t xml:space="preserve"> (TEACH) – kwota 13.169,80 zł,</w:t>
      </w:r>
      <w:r>
        <w:rPr>
          <w:rFonts w:ascii="Times New Roman" w:hAnsi="Times New Roman"/>
          <w:sz w:val="24"/>
          <w:szCs w:val="24"/>
        </w:rPr>
        <w:br/>
        <w:t>-   Partnerstwo w Edukacji 2 – kwota 619.056 zł,</w:t>
      </w:r>
      <w:r>
        <w:rPr>
          <w:rFonts w:ascii="Times New Roman" w:hAnsi="Times New Roman"/>
          <w:sz w:val="24"/>
          <w:szCs w:val="24"/>
        </w:rPr>
        <w:br/>
        <w:t xml:space="preserve">-   Zagraniczne </w:t>
      </w:r>
      <w:proofErr w:type="spellStart"/>
      <w:r>
        <w:rPr>
          <w:rFonts w:ascii="Times New Roman" w:hAnsi="Times New Roman"/>
          <w:sz w:val="24"/>
          <w:szCs w:val="24"/>
        </w:rPr>
        <w:t>staże</w:t>
      </w:r>
      <w:proofErr w:type="spellEnd"/>
      <w:r>
        <w:rPr>
          <w:rFonts w:ascii="Times New Roman" w:hAnsi="Times New Roman"/>
          <w:sz w:val="24"/>
          <w:szCs w:val="24"/>
        </w:rPr>
        <w:t xml:space="preserve"> dla Gzowskiego – kwota 54.443,78 zł,</w:t>
      </w:r>
      <w:r>
        <w:rPr>
          <w:rFonts w:ascii="Times New Roman" w:hAnsi="Times New Roman"/>
          <w:sz w:val="24"/>
          <w:szCs w:val="24"/>
        </w:rPr>
        <w:br/>
        <w:t xml:space="preserve">-   </w:t>
      </w:r>
      <w:proofErr w:type="spellStart"/>
      <w:r>
        <w:rPr>
          <w:rFonts w:ascii="Times New Roman" w:hAnsi="Times New Roman"/>
          <w:sz w:val="24"/>
          <w:szCs w:val="24"/>
        </w:rPr>
        <w:t>Ciągle</w:t>
      </w:r>
      <w:proofErr w:type="spellEnd"/>
      <w:r>
        <w:rPr>
          <w:rFonts w:ascii="Times New Roman" w:hAnsi="Times New Roman"/>
          <w:sz w:val="24"/>
          <w:szCs w:val="24"/>
        </w:rPr>
        <w:t xml:space="preserve"> </w:t>
      </w:r>
      <w:proofErr w:type="spellStart"/>
      <w:r>
        <w:rPr>
          <w:rFonts w:ascii="Times New Roman" w:hAnsi="Times New Roman"/>
          <w:sz w:val="24"/>
          <w:szCs w:val="24"/>
        </w:rPr>
        <w:t>sie</w:t>
      </w:r>
      <w:proofErr w:type="spellEnd"/>
      <w:r>
        <w:rPr>
          <w:rFonts w:ascii="Times New Roman" w:hAnsi="Times New Roman"/>
          <w:sz w:val="24"/>
          <w:szCs w:val="24"/>
        </w:rPr>
        <w:t xml:space="preserve">̨ </w:t>
      </w:r>
      <w:proofErr w:type="spellStart"/>
      <w:r>
        <w:rPr>
          <w:rFonts w:ascii="Times New Roman" w:hAnsi="Times New Roman"/>
          <w:sz w:val="24"/>
          <w:szCs w:val="24"/>
        </w:rPr>
        <w:t>rozwijac</w:t>
      </w:r>
      <w:proofErr w:type="spellEnd"/>
      <w:r>
        <w:rPr>
          <w:rFonts w:ascii="Times New Roman" w:hAnsi="Times New Roman"/>
          <w:sz w:val="24"/>
          <w:szCs w:val="24"/>
        </w:rPr>
        <w:t xml:space="preserve">́ – kwota </w:t>
      </w:r>
      <w:r w:rsidR="00FD0E02">
        <w:rPr>
          <w:rFonts w:ascii="Times New Roman" w:hAnsi="Times New Roman"/>
          <w:sz w:val="24"/>
          <w:szCs w:val="24"/>
        </w:rPr>
        <w:t>43.722,07 zł,</w:t>
      </w:r>
      <w:r w:rsidR="00FD0E02">
        <w:rPr>
          <w:rFonts w:ascii="Times New Roman" w:hAnsi="Times New Roman"/>
          <w:sz w:val="24"/>
          <w:szCs w:val="24"/>
        </w:rPr>
        <w:br/>
        <w:t xml:space="preserve">- </w:t>
      </w:r>
      <w:r>
        <w:rPr>
          <w:rFonts w:ascii="Times New Roman" w:hAnsi="Times New Roman"/>
          <w:sz w:val="24"/>
          <w:szCs w:val="24"/>
        </w:rPr>
        <w:t xml:space="preserve"> Podnoszenie </w:t>
      </w:r>
      <w:proofErr w:type="spellStart"/>
      <w:r>
        <w:rPr>
          <w:rFonts w:ascii="Times New Roman" w:hAnsi="Times New Roman"/>
          <w:sz w:val="24"/>
          <w:szCs w:val="24"/>
        </w:rPr>
        <w:t>jakości</w:t>
      </w:r>
      <w:proofErr w:type="spellEnd"/>
      <w:r>
        <w:rPr>
          <w:rFonts w:ascii="Times New Roman" w:hAnsi="Times New Roman"/>
          <w:sz w:val="24"/>
          <w:szCs w:val="24"/>
        </w:rPr>
        <w:t xml:space="preserve"> edukacji szkolnej – w kier</w:t>
      </w:r>
      <w:r w:rsidR="00FD0E02">
        <w:rPr>
          <w:rFonts w:ascii="Times New Roman" w:hAnsi="Times New Roman"/>
          <w:sz w:val="24"/>
          <w:szCs w:val="24"/>
        </w:rPr>
        <w:t xml:space="preserve">unku nauczania </w:t>
      </w:r>
      <w:proofErr w:type="spellStart"/>
      <w:r w:rsidR="00FD0E02">
        <w:rPr>
          <w:rFonts w:ascii="Times New Roman" w:hAnsi="Times New Roman"/>
          <w:sz w:val="24"/>
          <w:szCs w:val="24"/>
        </w:rPr>
        <w:t>dwujęzycznego</w:t>
      </w:r>
      <w:proofErr w:type="spellEnd"/>
      <w:r w:rsidR="00FD0E02">
        <w:rPr>
          <w:rFonts w:ascii="Times New Roman" w:hAnsi="Times New Roman"/>
          <w:sz w:val="24"/>
          <w:szCs w:val="24"/>
        </w:rPr>
        <w:t xml:space="preserve"> </w:t>
      </w:r>
      <w:r w:rsidR="00FD0E02">
        <w:rPr>
          <w:rFonts w:ascii="Times New Roman" w:hAnsi="Times New Roman"/>
          <w:sz w:val="24"/>
          <w:szCs w:val="24"/>
        </w:rPr>
        <w:br/>
        <w:t xml:space="preserve">   i </w:t>
      </w:r>
      <w:proofErr w:type="spellStart"/>
      <w:r>
        <w:rPr>
          <w:rFonts w:ascii="Times New Roman" w:hAnsi="Times New Roman"/>
          <w:sz w:val="24"/>
          <w:szCs w:val="24"/>
        </w:rPr>
        <w:t>włączającego</w:t>
      </w:r>
      <w:proofErr w:type="spellEnd"/>
      <w:r>
        <w:rPr>
          <w:rFonts w:ascii="Times New Roman" w:hAnsi="Times New Roman"/>
          <w:sz w:val="24"/>
          <w:szCs w:val="24"/>
        </w:rPr>
        <w:t xml:space="preserve"> – kwota 116.820,75 zł,</w:t>
      </w:r>
    </w:p>
    <w:p w:rsidR="00A51000" w:rsidRDefault="003F3376" w:rsidP="003F3376">
      <w:pPr>
        <w:pStyle w:val="Tekstpodstawowy"/>
        <w:spacing w:after="283" w:line="276" w:lineRule="auto"/>
        <w:jc w:val="left"/>
        <w:rPr>
          <w:rFonts w:ascii="Times New Roman" w:hAnsi="Times New Roman"/>
          <w:sz w:val="24"/>
          <w:szCs w:val="24"/>
        </w:rPr>
      </w:pPr>
      <w:r>
        <w:rPr>
          <w:rFonts w:ascii="Times New Roman" w:hAnsi="Times New Roman"/>
          <w:sz w:val="24"/>
          <w:szCs w:val="24"/>
        </w:rPr>
        <w:t>Kolejne zewnętrzne środki to z programów:</w:t>
      </w:r>
    </w:p>
    <w:p w:rsidR="00A51000" w:rsidRDefault="003F3376" w:rsidP="003F3376">
      <w:pPr>
        <w:pStyle w:val="Tekstpodstawowy"/>
        <w:numPr>
          <w:ilvl w:val="0"/>
          <w:numId w:val="11"/>
        </w:numPr>
        <w:tabs>
          <w:tab w:val="clear" w:pos="709"/>
          <w:tab w:val="left" w:pos="0"/>
        </w:tabs>
        <w:spacing w:after="283" w:line="276" w:lineRule="auto"/>
        <w:rPr>
          <w:rFonts w:ascii="Times New Roman" w:hAnsi="Times New Roman"/>
          <w:sz w:val="24"/>
          <w:szCs w:val="24"/>
        </w:rPr>
      </w:pPr>
      <w:proofErr w:type="spellStart"/>
      <w:r>
        <w:rPr>
          <w:rFonts w:ascii="Times New Roman" w:hAnsi="Times New Roman"/>
          <w:sz w:val="24"/>
          <w:szCs w:val="24"/>
        </w:rPr>
        <w:t>Interreg</w:t>
      </w:r>
      <w:proofErr w:type="spellEnd"/>
      <w:r>
        <w:rPr>
          <w:rFonts w:ascii="Times New Roman" w:hAnsi="Times New Roman"/>
          <w:sz w:val="24"/>
          <w:szCs w:val="24"/>
        </w:rPr>
        <w:t xml:space="preserve"> V-A Republika Czeska-Polska na realizację projektu </w:t>
      </w:r>
    </w:p>
    <w:p w:rsidR="00A51000" w:rsidRDefault="00FD0E02" w:rsidP="003F3376">
      <w:pPr>
        <w:pStyle w:val="Tekstpodstawowy"/>
        <w:spacing w:after="283" w:line="276" w:lineRule="auto"/>
        <w:rPr>
          <w:rFonts w:ascii="Times New Roman" w:hAnsi="Times New Roman"/>
          <w:sz w:val="24"/>
          <w:szCs w:val="24"/>
        </w:rPr>
      </w:pPr>
      <w:r>
        <w:rPr>
          <w:rFonts w:ascii="Times New Roman" w:hAnsi="Times New Roman"/>
          <w:sz w:val="24"/>
          <w:szCs w:val="24"/>
        </w:rPr>
        <w:lastRenderedPageBreak/>
        <w:t xml:space="preserve">            </w:t>
      </w:r>
      <w:r w:rsidR="003F3376">
        <w:rPr>
          <w:rFonts w:ascii="Times New Roman" w:hAnsi="Times New Roman"/>
          <w:sz w:val="24"/>
          <w:szCs w:val="24"/>
        </w:rPr>
        <w:t xml:space="preserve">pn. „Wodny </w:t>
      </w:r>
      <w:r>
        <w:rPr>
          <w:rFonts w:ascii="Times New Roman" w:hAnsi="Times New Roman"/>
          <w:sz w:val="24"/>
          <w:szCs w:val="24"/>
        </w:rPr>
        <w:t>świat</w:t>
      </w:r>
      <w:r w:rsidR="003F3376">
        <w:rPr>
          <w:rFonts w:ascii="Times New Roman" w:hAnsi="Times New Roman"/>
          <w:sz w:val="24"/>
          <w:szCs w:val="24"/>
        </w:rPr>
        <w:t xml:space="preserve"> czesko-polskiego pogranicza” – kwota 4.640.110,37 zł, </w:t>
      </w:r>
    </w:p>
    <w:p w:rsidR="00A51000" w:rsidRDefault="003F3376" w:rsidP="003F3376">
      <w:pPr>
        <w:pStyle w:val="Tekstpodstawowy"/>
        <w:numPr>
          <w:ilvl w:val="0"/>
          <w:numId w:val="11"/>
        </w:numPr>
        <w:tabs>
          <w:tab w:val="clear" w:pos="709"/>
          <w:tab w:val="left" w:pos="0"/>
        </w:tabs>
        <w:spacing w:after="283" w:line="276" w:lineRule="auto"/>
        <w:rPr>
          <w:rFonts w:ascii="Times New Roman" w:hAnsi="Times New Roman"/>
          <w:sz w:val="24"/>
          <w:szCs w:val="24"/>
        </w:rPr>
      </w:pPr>
      <w:proofErr w:type="spellStart"/>
      <w:r>
        <w:rPr>
          <w:rFonts w:ascii="Times New Roman" w:hAnsi="Times New Roman"/>
          <w:sz w:val="24"/>
          <w:szCs w:val="24"/>
        </w:rPr>
        <w:t>Interreg</w:t>
      </w:r>
      <w:proofErr w:type="spellEnd"/>
      <w:r>
        <w:rPr>
          <w:rFonts w:ascii="Times New Roman" w:hAnsi="Times New Roman"/>
          <w:sz w:val="24"/>
          <w:szCs w:val="24"/>
        </w:rPr>
        <w:t xml:space="preserve"> V-A Republika Czeska-Polska na realizację projektu </w:t>
      </w:r>
    </w:p>
    <w:p w:rsidR="00A51000" w:rsidRDefault="00FD0E02"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r w:rsidR="003F3376">
        <w:rPr>
          <w:rFonts w:ascii="Times New Roman" w:hAnsi="Times New Roman"/>
          <w:sz w:val="24"/>
          <w:szCs w:val="24"/>
        </w:rPr>
        <w:t>pn. „</w:t>
      </w:r>
      <w:r>
        <w:rPr>
          <w:rFonts w:ascii="Times New Roman" w:hAnsi="Times New Roman"/>
          <w:sz w:val="24"/>
          <w:szCs w:val="24"/>
        </w:rPr>
        <w:t>Wspólnymi</w:t>
      </w:r>
      <w:r w:rsidR="003F3376">
        <w:rPr>
          <w:rFonts w:ascii="Times New Roman" w:hAnsi="Times New Roman"/>
          <w:sz w:val="24"/>
          <w:szCs w:val="24"/>
        </w:rPr>
        <w:t xml:space="preserve"> siłami na czesko-polski rynek pracy” – kwota 82.053,20 zł, </w:t>
      </w:r>
    </w:p>
    <w:p w:rsidR="00A51000" w:rsidRDefault="003F3376" w:rsidP="009D3867">
      <w:pPr>
        <w:pStyle w:val="Tekstpodstawowy"/>
        <w:numPr>
          <w:ilvl w:val="0"/>
          <w:numId w:val="25"/>
        </w:numPr>
        <w:spacing w:after="283" w:line="276" w:lineRule="auto"/>
        <w:rPr>
          <w:rFonts w:ascii="Times New Roman" w:hAnsi="Times New Roman"/>
          <w:sz w:val="24"/>
          <w:szCs w:val="24"/>
        </w:rPr>
      </w:pPr>
      <w:r>
        <w:rPr>
          <w:rFonts w:ascii="Times New Roman" w:hAnsi="Times New Roman"/>
          <w:sz w:val="24"/>
          <w:szCs w:val="24"/>
        </w:rPr>
        <w:t xml:space="preserve">CERV („Obywatele, </w:t>
      </w:r>
      <w:r w:rsidR="00FD0E02">
        <w:rPr>
          <w:rFonts w:ascii="Times New Roman" w:hAnsi="Times New Roman"/>
          <w:sz w:val="24"/>
          <w:szCs w:val="24"/>
        </w:rPr>
        <w:t>Równość</w:t>
      </w:r>
      <w:r>
        <w:rPr>
          <w:rFonts w:ascii="Times New Roman" w:hAnsi="Times New Roman"/>
          <w:sz w:val="24"/>
          <w:szCs w:val="24"/>
        </w:rPr>
        <w:t xml:space="preserve">́, Prawa, </w:t>
      </w:r>
      <w:r w:rsidR="00FD0E02">
        <w:rPr>
          <w:rFonts w:ascii="Times New Roman" w:hAnsi="Times New Roman"/>
          <w:sz w:val="24"/>
          <w:szCs w:val="24"/>
        </w:rPr>
        <w:t>Wartości</w:t>
      </w:r>
      <w:r>
        <w:rPr>
          <w:rFonts w:ascii="Times New Roman" w:hAnsi="Times New Roman"/>
          <w:sz w:val="24"/>
          <w:szCs w:val="24"/>
        </w:rPr>
        <w:t xml:space="preserve">”) na realizację projektu </w:t>
      </w:r>
      <w:r w:rsidR="009D3867">
        <w:rPr>
          <w:rFonts w:ascii="Times New Roman" w:hAnsi="Times New Roman"/>
          <w:sz w:val="24"/>
          <w:szCs w:val="24"/>
        </w:rPr>
        <w:br/>
      </w:r>
      <w:r>
        <w:rPr>
          <w:rFonts w:ascii="Times New Roman" w:hAnsi="Times New Roman"/>
          <w:sz w:val="24"/>
          <w:szCs w:val="24"/>
        </w:rPr>
        <w:t xml:space="preserve">pn. „Partnerstwo we </w:t>
      </w:r>
      <w:r w:rsidR="00FD0E02">
        <w:rPr>
          <w:rFonts w:ascii="Times New Roman" w:hAnsi="Times New Roman"/>
          <w:sz w:val="24"/>
          <w:szCs w:val="24"/>
        </w:rPr>
        <w:t>współczesnej</w:t>
      </w:r>
      <w:r>
        <w:rPr>
          <w:rFonts w:ascii="Times New Roman" w:hAnsi="Times New Roman"/>
          <w:sz w:val="24"/>
          <w:szCs w:val="24"/>
        </w:rPr>
        <w:t xml:space="preserve"> Europie – retrospekcja i nowa optyka zagadnienia” – kwota 44.226,99 zł. </w:t>
      </w:r>
    </w:p>
    <w:p w:rsidR="00A51000" w:rsidRDefault="003F3376" w:rsidP="003F3376">
      <w:pPr>
        <w:pStyle w:val="Tekstpodstawowy"/>
        <w:spacing w:after="283" w:line="276" w:lineRule="auto"/>
        <w:rPr>
          <w:rFonts w:ascii="Times New Roman" w:hAnsi="Times New Roman"/>
          <w:sz w:val="24"/>
          <w:szCs w:val="24"/>
        </w:rPr>
      </w:pPr>
      <w:proofErr w:type="spellStart"/>
      <w:r>
        <w:rPr>
          <w:rFonts w:ascii="Times New Roman" w:hAnsi="Times New Roman"/>
          <w:sz w:val="24"/>
          <w:szCs w:val="24"/>
        </w:rPr>
        <w:t>Środki</w:t>
      </w:r>
      <w:proofErr w:type="spellEnd"/>
      <w:r>
        <w:rPr>
          <w:rFonts w:ascii="Times New Roman" w:hAnsi="Times New Roman"/>
          <w:sz w:val="24"/>
          <w:szCs w:val="24"/>
        </w:rPr>
        <w:t xml:space="preserve"> z </w:t>
      </w:r>
      <w:proofErr w:type="spellStart"/>
      <w:r>
        <w:rPr>
          <w:rFonts w:ascii="Times New Roman" w:hAnsi="Times New Roman"/>
          <w:sz w:val="24"/>
          <w:szCs w:val="24"/>
        </w:rPr>
        <w:t>budżetu</w:t>
      </w:r>
      <w:proofErr w:type="spellEnd"/>
      <w:r>
        <w:rPr>
          <w:rFonts w:ascii="Times New Roman" w:hAnsi="Times New Roman"/>
          <w:sz w:val="24"/>
          <w:szCs w:val="24"/>
        </w:rPr>
        <w:t xml:space="preserve"> </w:t>
      </w:r>
      <w:proofErr w:type="spellStart"/>
      <w:r>
        <w:rPr>
          <w:rFonts w:ascii="Times New Roman" w:hAnsi="Times New Roman"/>
          <w:sz w:val="24"/>
          <w:szCs w:val="24"/>
        </w:rPr>
        <w:t>państwa</w:t>
      </w:r>
      <w:proofErr w:type="spellEnd"/>
      <w:r>
        <w:rPr>
          <w:rFonts w:ascii="Times New Roman" w:hAnsi="Times New Roman"/>
          <w:sz w:val="24"/>
          <w:szCs w:val="24"/>
        </w:rPr>
        <w:t xml:space="preserve"> j</w:t>
      </w:r>
      <w:r w:rsidR="009D3867">
        <w:rPr>
          <w:rFonts w:ascii="Times New Roman" w:hAnsi="Times New Roman"/>
          <w:sz w:val="24"/>
          <w:szCs w:val="24"/>
        </w:rPr>
        <w:t>ako wkład krajowy -</w:t>
      </w:r>
      <w:r>
        <w:rPr>
          <w:rFonts w:ascii="Times New Roman" w:hAnsi="Times New Roman"/>
          <w:sz w:val="24"/>
          <w:szCs w:val="24"/>
        </w:rPr>
        <w:t xml:space="preserve"> kwota 71.363,79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Dochody te zostały pozyskane na realizację </w:t>
      </w:r>
      <w:proofErr w:type="spellStart"/>
      <w:r>
        <w:rPr>
          <w:rFonts w:ascii="Times New Roman" w:hAnsi="Times New Roman"/>
          <w:sz w:val="24"/>
          <w:szCs w:val="24"/>
        </w:rPr>
        <w:t>następujących</w:t>
      </w:r>
      <w:proofErr w:type="spellEnd"/>
      <w:r>
        <w:rPr>
          <w:rFonts w:ascii="Times New Roman" w:hAnsi="Times New Roman"/>
          <w:sz w:val="24"/>
          <w:szCs w:val="24"/>
        </w:rPr>
        <w:t xml:space="preserve"> </w:t>
      </w:r>
      <w:proofErr w:type="spellStart"/>
      <w:r>
        <w:rPr>
          <w:rFonts w:ascii="Times New Roman" w:hAnsi="Times New Roman"/>
          <w:sz w:val="24"/>
          <w:szCs w:val="24"/>
        </w:rPr>
        <w:t>projektów</w:t>
      </w:r>
      <w:proofErr w:type="spellEnd"/>
      <w:r>
        <w:rPr>
          <w:rFonts w:ascii="Times New Roman" w:hAnsi="Times New Roman"/>
          <w:sz w:val="24"/>
          <w:szCs w:val="24"/>
        </w:rPr>
        <w:t xml:space="preserve">: </w:t>
      </w:r>
    </w:p>
    <w:p w:rsidR="00A51000" w:rsidRPr="009D3867" w:rsidRDefault="003F3376" w:rsidP="003F3376">
      <w:pPr>
        <w:pStyle w:val="Tekstpodstawowy"/>
        <w:numPr>
          <w:ilvl w:val="0"/>
          <w:numId w:val="12"/>
        </w:numPr>
        <w:tabs>
          <w:tab w:val="clear" w:pos="709"/>
          <w:tab w:val="left" w:pos="0"/>
        </w:tabs>
        <w:spacing w:after="283" w:line="276" w:lineRule="auto"/>
        <w:rPr>
          <w:rFonts w:ascii="Times New Roman" w:hAnsi="Times New Roman"/>
          <w:sz w:val="24"/>
          <w:szCs w:val="24"/>
        </w:rPr>
      </w:pPr>
      <w:proofErr w:type="spellStart"/>
      <w:r>
        <w:rPr>
          <w:rFonts w:ascii="Times New Roman" w:hAnsi="Times New Roman"/>
          <w:sz w:val="24"/>
          <w:szCs w:val="24"/>
        </w:rPr>
        <w:t>Cyberbezpieczny</w:t>
      </w:r>
      <w:proofErr w:type="spellEnd"/>
      <w:r>
        <w:rPr>
          <w:rFonts w:ascii="Times New Roman" w:hAnsi="Times New Roman"/>
          <w:sz w:val="24"/>
          <w:szCs w:val="24"/>
        </w:rPr>
        <w:t xml:space="preserve"> </w:t>
      </w:r>
      <w:proofErr w:type="spellStart"/>
      <w:r>
        <w:rPr>
          <w:rFonts w:ascii="Times New Roman" w:hAnsi="Times New Roman"/>
          <w:sz w:val="24"/>
          <w:szCs w:val="24"/>
        </w:rPr>
        <w:t>Samorząd</w:t>
      </w:r>
      <w:proofErr w:type="spellEnd"/>
      <w:r>
        <w:rPr>
          <w:rFonts w:ascii="Times New Roman" w:hAnsi="Times New Roman"/>
          <w:sz w:val="24"/>
          <w:szCs w:val="24"/>
        </w:rPr>
        <w:t xml:space="preserve"> – podniesienie poziomu </w:t>
      </w:r>
      <w:proofErr w:type="spellStart"/>
      <w:r>
        <w:rPr>
          <w:rFonts w:ascii="Times New Roman" w:hAnsi="Times New Roman"/>
          <w:sz w:val="24"/>
          <w:szCs w:val="24"/>
        </w:rPr>
        <w:t>bezpieczeństwa</w:t>
      </w:r>
      <w:proofErr w:type="spellEnd"/>
      <w:r>
        <w:rPr>
          <w:rFonts w:ascii="Times New Roman" w:hAnsi="Times New Roman"/>
          <w:sz w:val="24"/>
          <w:szCs w:val="24"/>
        </w:rPr>
        <w:t xml:space="preserve"> i </w:t>
      </w:r>
      <w:proofErr w:type="spellStart"/>
      <w:r>
        <w:rPr>
          <w:rFonts w:ascii="Times New Roman" w:hAnsi="Times New Roman"/>
          <w:sz w:val="24"/>
          <w:szCs w:val="24"/>
        </w:rPr>
        <w:t>jakości</w:t>
      </w:r>
      <w:proofErr w:type="spellEnd"/>
      <w:r>
        <w:rPr>
          <w:rFonts w:ascii="Times New Roman" w:hAnsi="Times New Roman"/>
          <w:sz w:val="24"/>
          <w:szCs w:val="24"/>
        </w:rPr>
        <w:t xml:space="preserve"> </w:t>
      </w:r>
      <w:proofErr w:type="spellStart"/>
      <w:r w:rsidRPr="009D3867">
        <w:rPr>
          <w:rFonts w:ascii="Times New Roman" w:hAnsi="Times New Roman"/>
          <w:sz w:val="24"/>
          <w:szCs w:val="24"/>
        </w:rPr>
        <w:t>świadczonych</w:t>
      </w:r>
      <w:proofErr w:type="spellEnd"/>
      <w:r w:rsidRPr="009D3867">
        <w:rPr>
          <w:rFonts w:ascii="Times New Roman" w:hAnsi="Times New Roman"/>
          <w:sz w:val="24"/>
          <w:szCs w:val="24"/>
        </w:rPr>
        <w:t xml:space="preserve"> usług </w:t>
      </w:r>
      <w:proofErr w:type="spellStart"/>
      <w:r w:rsidRPr="009D3867">
        <w:rPr>
          <w:rFonts w:ascii="Times New Roman" w:hAnsi="Times New Roman"/>
          <w:sz w:val="24"/>
          <w:szCs w:val="24"/>
        </w:rPr>
        <w:t>Urzędu</w:t>
      </w:r>
      <w:proofErr w:type="spellEnd"/>
      <w:r w:rsidRPr="009D3867">
        <w:rPr>
          <w:rFonts w:ascii="Times New Roman" w:hAnsi="Times New Roman"/>
          <w:sz w:val="24"/>
          <w:szCs w:val="24"/>
        </w:rPr>
        <w:t xml:space="preserve"> Miasta Opola – kwota 33.149,63 zł, </w:t>
      </w:r>
    </w:p>
    <w:p w:rsidR="00A51000" w:rsidRPr="009D3867" w:rsidRDefault="003F3376" w:rsidP="003F3376">
      <w:pPr>
        <w:pStyle w:val="Tekstpodstawowy"/>
        <w:numPr>
          <w:ilvl w:val="0"/>
          <w:numId w:val="12"/>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Nie-Sami-Dzielni – </w:t>
      </w:r>
      <w:proofErr w:type="spellStart"/>
      <w:r>
        <w:rPr>
          <w:rFonts w:ascii="Times New Roman" w:hAnsi="Times New Roman"/>
          <w:sz w:val="24"/>
          <w:szCs w:val="24"/>
        </w:rPr>
        <w:t>rozwój</w:t>
      </w:r>
      <w:proofErr w:type="spellEnd"/>
      <w:r>
        <w:rPr>
          <w:rFonts w:ascii="Times New Roman" w:hAnsi="Times New Roman"/>
          <w:sz w:val="24"/>
          <w:szCs w:val="24"/>
        </w:rPr>
        <w:t xml:space="preserve"> usług społecznych oraz </w:t>
      </w:r>
      <w:proofErr w:type="spellStart"/>
      <w:r>
        <w:rPr>
          <w:rFonts w:ascii="Times New Roman" w:hAnsi="Times New Roman"/>
          <w:sz w:val="24"/>
          <w:szCs w:val="24"/>
        </w:rPr>
        <w:t>wspierających</w:t>
      </w:r>
      <w:proofErr w:type="spellEnd"/>
      <w:r>
        <w:rPr>
          <w:rFonts w:ascii="Times New Roman" w:hAnsi="Times New Roman"/>
          <w:sz w:val="24"/>
          <w:szCs w:val="24"/>
        </w:rPr>
        <w:t xml:space="preserve"> osoby </w:t>
      </w:r>
      <w:r w:rsidRPr="009D3867">
        <w:rPr>
          <w:rFonts w:ascii="Times New Roman" w:hAnsi="Times New Roman"/>
          <w:sz w:val="24"/>
          <w:szCs w:val="24"/>
        </w:rPr>
        <w:t xml:space="preserve">niesamodzielne – III edycja – kwota 18.991,35 zł, </w:t>
      </w:r>
    </w:p>
    <w:p w:rsidR="00A51000" w:rsidRPr="009D3867" w:rsidRDefault="003F3376" w:rsidP="00FD0E02">
      <w:pPr>
        <w:pStyle w:val="Tekstpodstawowy"/>
        <w:numPr>
          <w:ilvl w:val="0"/>
          <w:numId w:val="12"/>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Trudny start, lepsza </w:t>
      </w:r>
      <w:proofErr w:type="spellStart"/>
      <w:r>
        <w:rPr>
          <w:rFonts w:ascii="Times New Roman" w:hAnsi="Times New Roman"/>
          <w:sz w:val="24"/>
          <w:szCs w:val="24"/>
        </w:rPr>
        <w:t>przyszłośc</w:t>
      </w:r>
      <w:proofErr w:type="spellEnd"/>
      <w:r>
        <w:rPr>
          <w:rFonts w:ascii="Times New Roman" w:hAnsi="Times New Roman"/>
          <w:sz w:val="24"/>
          <w:szCs w:val="24"/>
        </w:rPr>
        <w:t xml:space="preserve">́ 3 – program wsparcia rodzin i pieczy </w:t>
      </w:r>
      <w:proofErr w:type="spellStart"/>
      <w:r>
        <w:rPr>
          <w:rFonts w:ascii="Times New Roman" w:hAnsi="Times New Roman"/>
          <w:sz w:val="24"/>
          <w:szCs w:val="24"/>
        </w:rPr>
        <w:t>zastępczej</w:t>
      </w:r>
      <w:proofErr w:type="spellEnd"/>
      <w:r>
        <w:rPr>
          <w:rFonts w:ascii="Times New Roman" w:hAnsi="Times New Roman"/>
          <w:sz w:val="24"/>
          <w:szCs w:val="24"/>
        </w:rPr>
        <w:t xml:space="preserve"> </w:t>
      </w:r>
      <w:r w:rsidR="009D3867">
        <w:rPr>
          <w:rFonts w:ascii="Times New Roman" w:hAnsi="Times New Roman"/>
          <w:sz w:val="24"/>
          <w:szCs w:val="24"/>
        </w:rPr>
        <w:br/>
      </w:r>
      <w:r w:rsidRPr="009D3867">
        <w:rPr>
          <w:rFonts w:ascii="Times New Roman" w:hAnsi="Times New Roman"/>
          <w:sz w:val="24"/>
          <w:szCs w:val="24"/>
        </w:rPr>
        <w:t xml:space="preserve">w </w:t>
      </w:r>
      <w:proofErr w:type="spellStart"/>
      <w:r w:rsidRPr="009D3867">
        <w:rPr>
          <w:rFonts w:ascii="Times New Roman" w:hAnsi="Times New Roman"/>
          <w:sz w:val="24"/>
          <w:szCs w:val="24"/>
        </w:rPr>
        <w:t>mieście</w:t>
      </w:r>
      <w:proofErr w:type="spellEnd"/>
      <w:r w:rsidRPr="009D3867">
        <w:rPr>
          <w:rFonts w:ascii="Times New Roman" w:hAnsi="Times New Roman"/>
          <w:sz w:val="24"/>
          <w:szCs w:val="24"/>
        </w:rPr>
        <w:t xml:space="preserve"> Opolu i gminie </w:t>
      </w:r>
      <w:proofErr w:type="spellStart"/>
      <w:r w:rsidRPr="009D3867">
        <w:rPr>
          <w:rFonts w:ascii="Times New Roman" w:hAnsi="Times New Roman"/>
          <w:sz w:val="24"/>
          <w:szCs w:val="24"/>
        </w:rPr>
        <w:t>Murów</w:t>
      </w:r>
      <w:proofErr w:type="spellEnd"/>
      <w:r w:rsidRPr="009D3867">
        <w:rPr>
          <w:rFonts w:ascii="Times New Roman" w:hAnsi="Times New Roman"/>
          <w:sz w:val="24"/>
          <w:szCs w:val="24"/>
        </w:rPr>
        <w:t xml:space="preserve"> – kwota 19.222,81 zł. </w:t>
      </w:r>
    </w:p>
    <w:p w:rsidR="00FD0E02" w:rsidRDefault="00FD0E02" w:rsidP="003F3376">
      <w:pPr>
        <w:pStyle w:val="Tekstpodstawowy"/>
        <w:spacing w:line="276" w:lineRule="auto"/>
        <w:rPr>
          <w:rFonts w:ascii="Times New Roman" w:hAnsi="Times New Roman"/>
          <w:b/>
          <w:bCs/>
          <w:sz w:val="24"/>
          <w:szCs w:val="24"/>
        </w:rPr>
      </w:pPr>
    </w:p>
    <w:p w:rsidR="00A51000" w:rsidRPr="00D20A7F" w:rsidRDefault="003F3376" w:rsidP="003F3376">
      <w:pPr>
        <w:pStyle w:val="Tekstpodstawowy"/>
        <w:spacing w:line="276" w:lineRule="auto"/>
        <w:rPr>
          <w:rFonts w:ascii="Times New Roman" w:hAnsi="Times New Roman"/>
          <w:b/>
          <w:bCs/>
          <w:sz w:val="28"/>
          <w:szCs w:val="28"/>
        </w:rPr>
      </w:pPr>
      <w:r w:rsidRPr="00D20A7F">
        <w:rPr>
          <w:rFonts w:ascii="Times New Roman" w:hAnsi="Times New Roman"/>
          <w:b/>
          <w:bCs/>
          <w:sz w:val="28"/>
          <w:szCs w:val="28"/>
        </w:rPr>
        <w:t>P</w:t>
      </w:r>
      <w:r w:rsidR="00D20A7F">
        <w:rPr>
          <w:rFonts w:ascii="Times New Roman" w:hAnsi="Times New Roman"/>
          <w:b/>
          <w:bCs/>
          <w:sz w:val="28"/>
          <w:szCs w:val="28"/>
        </w:rPr>
        <w:t>RZYCHODY</w:t>
      </w:r>
      <w:r w:rsidRPr="00D20A7F">
        <w:rPr>
          <w:rFonts w:ascii="Times New Roman" w:hAnsi="Times New Roman"/>
          <w:b/>
          <w:bCs/>
          <w:sz w:val="28"/>
          <w:szCs w:val="28"/>
        </w:rPr>
        <w:t xml:space="preserve"> </w:t>
      </w:r>
    </w:p>
    <w:p w:rsidR="00A51000" w:rsidRDefault="00A51000" w:rsidP="003F3376">
      <w:pPr>
        <w:pStyle w:val="Tekstpodstawowy"/>
        <w:spacing w:line="276" w:lineRule="auto"/>
        <w:rPr>
          <w:rFonts w:ascii="Times New Roman" w:hAnsi="Times New Roman"/>
          <w:sz w:val="24"/>
          <w:szCs w:val="24"/>
        </w:rPr>
      </w:pPr>
    </w:p>
    <w:p w:rsidR="00A51000" w:rsidRDefault="00A51000" w:rsidP="003F3376">
      <w:pPr>
        <w:pStyle w:val="Tekstpodstawowy"/>
        <w:spacing w:line="276" w:lineRule="auto"/>
        <w:rPr>
          <w:rFonts w:ascii="Times New Roman" w:hAnsi="Times New Roman"/>
          <w:sz w:val="24"/>
          <w:szCs w:val="24"/>
        </w:rPr>
      </w:pPr>
    </w:p>
    <w:p w:rsidR="00A51000" w:rsidRDefault="003F3376" w:rsidP="003F3376">
      <w:pPr>
        <w:pStyle w:val="Tekstpodstawowy"/>
        <w:spacing w:line="276" w:lineRule="auto"/>
        <w:rPr>
          <w:rFonts w:ascii="Times New Roman" w:hAnsi="Times New Roman"/>
          <w:sz w:val="24"/>
          <w:szCs w:val="24"/>
        </w:rPr>
      </w:pPr>
      <w:proofErr w:type="spellStart"/>
      <w:r>
        <w:rPr>
          <w:rFonts w:ascii="Times New Roman" w:hAnsi="Times New Roman"/>
          <w:sz w:val="24"/>
          <w:szCs w:val="24"/>
        </w:rPr>
        <w:t>Szczegółowe</w:t>
      </w:r>
      <w:proofErr w:type="spellEnd"/>
      <w:r>
        <w:rPr>
          <w:rFonts w:ascii="Times New Roman" w:hAnsi="Times New Roman"/>
          <w:sz w:val="24"/>
          <w:szCs w:val="24"/>
        </w:rPr>
        <w:t xml:space="preserve"> dane w zakresie realizacji planowanych </w:t>
      </w:r>
      <w:proofErr w:type="spellStart"/>
      <w:r>
        <w:rPr>
          <w:rFonts w:ascii="Times New Roman" w:hAnsi="Times New Roman"/>
          <w:sz w:val="24"/>
          <w:szCs w:val="24"/>
        </w:rPr>
        <w:t>przychodów</w:t>
      </w:r>
      <w:proofErr w:type="spellEnd"/>
      <w:r>
        <w:rPr>
          <w:rFonts w:ascii="Times New Roman" w:hAnsi="Times New Roman"/>
          <w:sz w:val="24"/>
          <w:szCs w:val="24"/>
        </w:rPr>
        <w:t xml:space="preserve"> podane zostały </w:t>
      </w:r>
      <w:r w:rsidR="00FD0E02">
        <w:rPr>
          <w:rFonts w:ascii="Times New Roman" w:hAnsi="Times New Roman"/>
          <w:sz w:val="24"/>
          <w:szCs w:val="24"/>
        </w:rPr>
        <w:br/>
      </w:r>
      <w:r>
        <w:rPr>
          <w:rFonts w:ascii="Times New Roman" w:hAnsi="Times New Roman"/>
          <w:sz w:val="24"/>
          <w:szCs w:val="24"/>
        </w:rPr>
        <w:t xml:space="preserve">w </w:t>
      </w:r>
      <w:proofErr w:type="spellStart"/>
      <w:r>
        <w:rPr>
          <w:rFonts w:ascii="Times New Roman" w:hAnsi="Times New Roman"/>
          <w:sz w:val="24"/>
          <w:szCs w:val="24"/>
        </w:rPr>
        <w:t>załączniku</w:t>
      </w:r>
      <w:proofErr w:type="spellEnd"/>
      <w:r>
        <w:rPr>
          <w:rFonts w:ascii="Times New Roman" w:hAnsi="Times New Roman"/>
          <w:sz w:val="24"/>
          <w:szCs w:val="24"/>
        </w:rPr>
        <w:t xml:space="preserve"> nr 4. W 2024 r. przychody </w:t>
      </w:r>
      <w:proofErr w:type="spellStart"/>
      <w:r>
        <w:rPr>
          <w:rFonts w:ascii="Times New Roman" w:hAnsi="Times New Roman"/>
          <w:sz w:val="24"/>
          <w:szCs w:val="24"/>
        </w:rPr>
        <w:t>budżetu</w:t>
      </w:r>
      <w:proofErr w:type="spellEnd"/>
      <w:r>
        <w:rPr>
          <w:rFonts w:ascii="Times New Roman" w:hAnsi="Times New Roman"/>
          <w:sz w:val="24"/>
          <w:szCs w:val="24"/>
        </w:rPr>
        <w:t xml:space="preserve"> zrealizowane zostały w </w:t>
      </w:r>
      <w:proofErr w:type="spellStart"/>
      <w:r>
        <w:rPr>
          <w:rFonts w:ascii="Times New Roman" w:hAnsi="Times New Roman"/>
          <w:sz w:val="24"/>
          <w:szCs w:val="24"/>
        </w:rPr>
        <w:t>wysokości</w:t>
      </w:r>
      <w:proofErr w:type="spellEnd"/>
      <w:r>
        <w:rPr>
          <w:rFonts w:ascii="Times New Roman" w:hAnsi="Times New Roman"/>
          <w:sz w:val="24"/>
          <w:szCs w:val="24"/>
        </w:rPr>
        <w:t xml:space="preserve"> 205.868.007,11 zł, co stanowi 98,33% planu ustalonego na poziomie 209.355.224,18 zł. Wykonanie </w:t>
      </w:r>
      <w:proofErr w:type="spellStart"/>
      <w:r>
        <w:rPr>
          <w:rFonts w:ascii="Times New Roman" w:hAnsi="Times New Roman"/>
          <w:sz w:val="24"/>
          <w:szCs w:val="24"/>
        </w:rPr>
        <w:t>poszczególnych</w:t>
      </w:r>
      <w:proofErr w:type="spellEnd"/>
      <w:r>
        <w:rPr>
          <w:rFonts w:ascii="Times New Roman" w:hAnsi="Times New Roman"/>
          <w:sz w:val="24"/>
          <w:szCs w:val="24"/>
        </w:rPr>
        <w:t xml:space="preserve"> pozycji </w:t>
      </w:r>
      <w:proofErr w:type="spellStart"/>
      <w:r>
        <w:rPr>
          <w:rFonts w:ascii="Times New Roman" w:hAnsi="Times New Roman"/>
          <w:sz w:val="24"/>
          <w:szCs w:val="24"/>
        </w:rPr>
        <w:t>przychodów</w:t>
      </w:r>
      <w:proofErr w:type="spellEnd"/>
      <w:r>
        <w:rPr>
          <w:rFonts w:ascii="Times New Roman" w:hAnsi="Times New Roman"/>
          <w:sz w:val="24"/>
          <w:szCs w:val="24"/>
        </w:rPr>
        <w:t xml:space="preserve"> przedstawia </w:t>
      </w:r>
      <w:proofErr w:type="spellStart"/>
      <w:r>
        <w:rPr>
          <w:rFonts w:ascii="Times New Roman" w:hAnsi="Times New Roman"/>
          <w:sz w:val="24"/>
          <w:szCs w:val="24"/>
        </w:rPr>
        <w:t>sie</w:t>
      </w:r>
      <w:proofErr w:type="spellEnd"/>
      <w:r>
        <w:rPr>
          <w:rFonts w:ascii="Times New Roman" w:hAnsi="Times New Roman"/>
          <w:sz w:val="24"/>
          <w:szCs w:val="24"/>
        </w:rPr>
        <w:t xml:space="preserve">̨ </w:t>
      </w:r>
      <w:proofErr w:type="spellStart"/>
      <w:r>
        <w:rPr>
          <w:rFonts w:ascii="Times New Roman" w:hAnsi="Times New Roman"/>
          <w:sz w:val="24"/>
          <w:szCs w:val="24"/>
        </w:rPr>
        <w:t>następująco</w:t>
      </w:r>
      <w:proofErr w:type="spellEnd"/>
      <w:r>
        <w:rPr>
          <w:rFonts w:ascii="Times New Roman" w:hAnsi="Times New Roman"/>
          <w:sz w:val="24"/>
          <w:szCs w:val="24"/>
        </w:rPr>
        <w:t xml:space="preserve">: </w:t>
      </w:r>
    </w:p>
    <w:p w:rsidR="00A51000" w:rsidRDefault="00A51000" w:rsidP="003F3376">
      <w:pPr>
        <w:pStyle w:val="Tekstpodstawowy"/>
        <w:spacing w:line="276" w:lineRule="auto"/>
        <w:rPr>
          <w:rFonts w:ascii="Times New Roman" w:hAnsi="Times New Roman"/>
          <w:sz w:val="24"/>
          <w:szCs w:val="24"/>
        </w:rPr>
      </w:pP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905 – Przychody jednostek </w:t>
      </w:r>
      <w:proofErr w:type="spellStart"/>
      <w:r>
        <w:rPr>
          <w:rFonts w:ascii="Times New Roman" w:hAnsi="Times New Roman"/>
          <w:sz w:val="24"/>
          <w:szCs w:val="24"/>
        </w:rPr>
        <w:t>samorządu</w:t>
      </w:r>
      <w:proofErr w:type="spellEnd"/>
      <w:r>
        <w:rPr>
          <w:rFonts w:ascii="Times New Roman" w:hAnsi="Times New Roman"/>
          <w:sz w:val="24"/>
          <w:szCs w:val="24"/>
        </w:rPr>
        <w:t xml:space="preserve"> terytorialnego z niewykorzystanych </w:t>
      </w:r>
      <w:proofErr w:type="spellStart"/>
      <w:r>
        <w:rPr>
          <w:rFonts w:ascii="Times New Roman" w:hAnsi="Times New Roman"/>
          <w:sz w:val="24"/>
          <w:szCs w:val="24"/>
        </w:rPr>
        <w:t>środków</w:t>
      </w:r>
      <w:proofErr w:type="spellEnd"/>
      <w:r>
        <w:rPr>
          <w:rFonts w:ascii="Times New Roman" w:hAnsi="Times New Roman"/>
          <w:sz w:val="24"/>
          <w:szCs w:val="24"/>
        </w:rPr>
        <w:t xml:space="preserve"> </w:t>
      </w:r>
      <w:proofErr w:type="spellStart"/>
      <w:r>
        <w:rPr>
          <w:rFonts w:ascii="Times New Roman" w:hAnsi="Times New Roman"/>
          <w:sz w:val="24"/>
          <w:szCs w:val="24"/>
        </w:rPr>
        <w:t>pieniężnych</w:t>
      </w:r>
      <w:proofErr w:type="spellEnd"/>
      <w:r>
        <w:rPr>
          <w:rFonts w:ascii="Times New Roman" w:hAnsi="Times New Roman"/>
          <w:sz w:val="24"/>
          <w:szCs w:val="24"/>
        </w:rPr>
        <w:t xml:space="preserve"> na rachunku </w:t>
      </w:r>
      <w:proofErr w:type="spellStart"/>
      <w:r>
        <w:rPr>
          <w:rFonts w:ascii="Times New Roman" w:hAnsi="Times New Roman"/>
          <w:sz w:val="24"/>
          <w:szCs w:val="24"/>
        </w:rPr>
        <w:t>bieżącym</w:t>
      </w:r>
      <w:proofErr w:type="spellEnd"/>
      <w:r>
        <w:rPr>
          <w:rFonts w:ascii="Times New Roman" w:hAnsi="Times New Roman"/>
          <w:sz w:val="24"/>
          <w:szCs w:val="24"/>
        </w:rPr>
        <w:t xml:space="preserve"> </w:t>
      </w:r>
      <w:proofErr w:type="spellStart"/>
      <w:r>
        <w:rPr>
          <w:rFonts w:ascii="Times New Roman" w:hAnsi="Times New Roman"/>
          <w:sz w:val="24"/>
          <w:szCs w:val="24"/>
        </w:rPr>
        <w:t>budżetu</w:t>
      </w:r>
      <w:proofErr w:type="spellEnd"/>
      <w:r>
        <w:rPr>
          <w:rFonts w:ascii="Times New Roman" w:hAnsi="Times New Roman"/>
          <w:sz w:val="24"/>
          <w:szCs w:val="24"/>
        </w:rPr>
        <w:t xml:space="preserve">, </w:t>
      </w:r>
      <w:proofErr w:type="spellStart"/>
      <w:r>
        <w:rPr>
          <w:rFonts w:ascii="Times New Roman" w:hAnsi="Times New Roman"/>
          <w:sz w:val="24"/>
          <w:szCs w:val="24"/>
        </w:rPr>
        <w:t>wynikających</w:t>
      </w:r>
      <w:proofErr w:type="spellEnd"/>
      <w:r>
        <w:rPr>
          <w:rFonts w:ascii="Times New Roman" w:hAnsi="Times New Roman"/>
          <w:sz w:val="24"/>
          <w:szCs w:val="24"/>
        </w:rPr>
        <w:t xml:space="preserve"> z rozliczenia </w:t>
      </w:r>
      <w:proofErr w:type="spellStart"/>
      <w:r>
        <w:rPr>
          <w:rFonts w:ascii="Times New Roman" w:hAnsi="Times New Roman"/>
          <w:sz w:val="24"/>
          <w:szCs w:val="24"/>
        </w:rPr>
        <w:t>dochodów</w:t>
      </w:r>
      <w:proofErr w:type="spellEnd"/>
      <w:r>
        <w:rPr>
          <w:rFonts w:ascii="Times New Roman" w:hAnsi="Times New Roman"/>
          <w:sz w:val="24"/>
          <w:szCs w:val="24"/>
        </w:rPr>
        <w:t xml:space="preserve"> </w:t>
      </w:r>
      <w:r w:rsidR="00FD0E02">
        <w:rPr>
          <w:rFonts w:ascii="Times New Roman" w:hAnsi="Times New Roman"/>
          <w:sz w:val="24"/>
          <w:szCs w:val="24"/>
        </w:rPr>
        <w:br/>
      </w:r>
      <w:r>
        <w:rPr>
          <w:rFonts w:ascii="Times New Roman" w:hAnsi="Times New Roman"/>
          <w:sz w:val="24"/>
          <w:szCs w:val="24"/>
        </w:rPr>
        <w:t xml:space="preserve">i </w:t>
      </w:r>
      <w:proofErr w:type="spellStart"/>
      <w:r>
        <w:rPr>
          <w:rFonts w:ascii="Times New Roman" w:hAnsi="Times New Roman"/>
          <w:sz w:val="24"/>
          <w:szCs w:val="24"/>
        </w:rPr>
        <w:t>wydatków</w:t>
      </w:r>
      <w:proofErr w:type="spellEnd"/>
      <w:r>
        <w:rPr>
          <w:rFonts w:ascii="Times New Roman" w:hAnsi="Times New Roman"/>
          <w:sz w:val="24"/>
          <w:szCs w:val="24"/>
        </w:rPr>
        <w:t xml:space="preserve"> nimi finansowanych </w:t>
      </w:r>
      <w:proofErr w:type="spellStart"/>
      <w:r>
        <w:rPr>
          <w:rFonts w:ascii="Times New Roman" w:hAnsi="Times New Roman"/>
          <w:sz w:val="24"/>
          <w:szCs w:val="24"/>
        </w:rPr>
        <w:t>związanych</w:t>
      </w:r>
      <w:proofErr w:type="spellEnd"/>
      <w:r>
        <w:rPr>
          <w:rFonts w:ascii="Times New Roman" w:hAnsi="Times New Roman"/>
          <w:sz w:val="24"/>
          <w:szCs w:val="24"/>
        </w:rPr>
        <w:t xml:space="preserve"> ze </w:t>
      </w:r>
      <w:proofErr w:type="spellStart"/>
      <w:r>
        <w:rPr>
          <w:rFonts w:ascii="Times New Roman" w:hAnsi="Times New Roman"/>
          <w:sz w:val="24"/>
          <w:szCs w:val="24"/>
        </w:rPr>
        <w:t>szczególnymi</w:t>
      </w:r>
      <w:proofErr w:type="spellEnd"/>
      <w:r>
        <w:rPr>
          <w:rFonts w:ascii="Times New Roman" w:hAnsi="Times New Roman"/>
          <w:sz w:val="24"/>
          <w:szCs w:val="24"/>
        </w:rPr>
        <w:t xml:space="preserve"> zasadami wykonywania </w:t>
      </w:r>
      <w:proofErr w:type="spellStart"/>
      <w:r>
        <w:rPr>
          <w:rFonts w:ascii="Times New Roman" w:hAnsi="Times New Roman"/>
          <w:sz w:val="24"/>
          <w:szCs w:val="24"/>
        </w:rPr>
        <w:t>budżetu</w:t>
      </w:r>
      <w:proofErr w:type="spellEnd"/>
      <w:r>
        <w:rPr>
          <w:rFonts w:ascii="Times New Roman" w:hAnsi="Times New Roman"/>
          <w:sz w:val="24"/>
          <w:szCs w:val="24"/>
        </w:rPr>
        <w:t xml:space="preserve"> </w:t>
      </w:r>
      <w:proofErr w:type="spellStart"/>
      <w:r>
        <w:rPr>
          <w:rFonts w:ascii="Times New Roman" w:hAnsi="Times New Roman"/>
          <w:sz w:val="24"/>
          <w:szCs w:val="24"/>
        </w:rPr>
        <w:t>określonymi</w:t>
      </w:r>
      <w:proofErr w:type="spellEnd"/>
      <w:r>
        <w:rPr>
          <w:rFonts w:ascii="Times New Roman" w:hAnsi="Times New Roman"/>
          <w:sz w:val="24"/>
          <w:szCs w:val="24"/>
        </w:rPr>
        <w:t xml:space="preserve"> w </w:t>
      </w:r>
      <w:proofErr w:type="spellStart"/>
      <w:r>
        <w:rPr>
          <w:rFonts w:ascii="Times New Roman" w:hAnsi="Times New Roman"/>
          <w:sz w:val="24"/>
          <w:szCs w:val="24"/>
        </w:rPr>
        <w:t>odrębnych</w:t>
      </w:r>
      <w:proofErr w:type="spellEnd"/>
      <w:r>
        <w:rPr>
          <w:rFonts w:ascii="Times New Roman" w:hAnsi="Times New Roman"/>
          <w:sz w:val="24"/>
          <w:szCs w:val="24"/>
        </w:rPr>
        <w:t xml:space="preserve"> ustawach – kwota 23.926.155,01 zł. </w:t>
      </w:r>
    </w:p>
    <w:p w:rsidR="00A51000" w:rsidRDefault="003F3376" w:rsidP="00FD0E02">
      <w:pPr>
        <w:pStyle w:val="Tekstpodstawowy"/>
        <w:spacing w:after="283" w:line="276" w:lineRule="auto"/>
        <w:rPr>
          <w:rFonts w:ascii="Times New Roman" w:hAnsi="Times New Roman"/>
          <w:sz w:val="24"/>
          <w:szCs w:val="24"/>
        </w:rPr>
      </w:pPr>
      <w:r>
        <w:rPr>
          <w:rFonts w:ascii="Times New Roman" w:hAnsi="Times New Roman"/>
          <w:sz w:val="24"/>
          <w:szCs w:val="24"/>
        </w:rPr>
        <w:t xml:space="preserve">Wykonanie </w:t>
      </w:r>
      <w:proofErr w:type="spellStart"/>
      <w:r>
        <w:rPr>
          <w:rFonts w:ascii="Times New Roman" w:hAnsi="Times New Roman"/>
          <w:sz w:val="24"/>
          <w:szCs w:val="24"/>
        </w:rPr>
        <w:t>przychodów</w:t>
      </w:r>
      <w:proofErr w:type="spellEnd"/>
      <w:r>
        <w:rPr>
          <w:rFonts w:ascii="Times New Roman" w:hAnsi="Times New Roman"/>
          <w:sz w:val="24"/>
          <w:szCs w:val="24"/>
        </w:rPr>
        <w:t xml:space="preserve"> z niewykorzystanych </w:t>
      </w:r>
      <w:proofErr w:type="spellStart"/>
      <w:r>
        <w:rPr>
          <w:rFonts w:ascii="Times New Roman" w:hAnsi="Times New Roman"/>
          <w:sz w:val="24"/>
          <w:szCs w:val="24"/>
        </w:rPr>
        <w:t>środków</w:t>
      </w:r>
      <w:proofErr w:type="spellEnd"/>
      <w:r>
        <w:rPr>
          <w:rFonts w:ascii="Times New Roman" w:hAnsi="Times New Roman"/>
          <w:sz w:val="24"/>
          <w:szCs w:val="24"/>
        </w:rPr>
        <w:t xml:space="preserve"> </w:t>
      </w:r>
      <w:proofErr w:type="spellStart"/>
      <w:r>
        <w:rPr>
          <w:rFonts w:ascii="Times New Roman" w:hAnsi="Times New Roman"/>
          <w:sz w:val="24"/>
          <w:szCs w:val="24"/>
        </w:rPr>
        <w:t>pieniężnych</w:t>
      </w:r>
      <w:proofErr w:type="spellEnd"/>
      <w:r>
        <w:rPr>
          <w:rFonts w:ascii="Times New Roman" w:hAnsi="Times New Roman"/>
          <w:sz w:val="24"/>
          <w:szCs w:val="24"/>
        </w:rPr>
        <w:t xml:space="preserve"> na rachunku </w:t>
      </w:r>
      <w:proofErr w:type="spellStart"/>
      <w:r>
        <w:rPr>
          <w:rFonts w:ascii="Times New Roman" w:hAnsi="Times New Roman"/>
          <w:sz w:val="24"/>
          <w:szCs w:val="24"/>
        </w:rPr>
        <w:t>bieżącym</w:t>
      </w:r>
      <w:proofErr w:type="spellEnd"/>
      <w:r>
        <w:rPr>
          <w:rFonts w:ascii="Times New Roman" w:hAnsi="Times New Roman"/>
          <w:sz w:val="24"/>
          <w:szCs w:val="24"/>
        </w:rPr>
        <w:t xml:space="preserve"> </w:t>
      </w:r>
      <w:proofErr w:type="spellStart"/>
      <w:r>
        <w:rPr>
          <w:rFonts w:ascii="Times New Roman" w:hAnsi="Times New Roman"/>
          <w:sz w:val="24"/>
          <w:szCs w:val="24"/>
        </w:rPr>
        <w:t>budżetu</w:t>
      </w:r>
      <w:proofErr w:type="spellEnd"/>
      <w:r>
        <w:rPr>
          <w:rFonts w:ascii="Times New Roman" w:hAnsi="Times New Roman"/>
          <w:sz w:val="24"/>
          <w:szCs w:val="24"/>
        </w:rPr>
        <w:t xml:space="preserve">, </w:t>
      </w:r>
      <w:proofErr w:type="spellStart"/>
      <w:r>
        <w:rPr>
          <w:rFonts w:ascii="Times New Roman" w:hAnsi="Times New Roman"/>
          <w:sz w:val="24"/>
          <w:szCs w:val="24"/>
        </w:rPr>
        <w:t>wynikających</w:t>
      </w:r>
      <w:proofErr w:type="spellEnd"/>
      <w:r>
        <w:rPr>
          <w:rFonts w:ascii="Times New Roman" w:hAnsi="Times New Roman"/>
          <w:sz w:val="24"/>
          <w:szCs w:val="24"/>
        </w:rPr>
        <w:t xml:space="preserve"> z rozliczenia </w:t>
      </w:r>
      <w:proofErr w:type="spellStart"/>
      <w:r>
        <w:rPr>
          <w:rFonts w:ascii="Times New Roman" w:hAnsi="Times New Roman"/>
          <w:sz w:val="24"/>
          <w:szCs w:val="24"/>
        </w:rPr>
        <w:t>dochodów</w:t>
      </w:r>
      <w:proofErr w:type="spellEnd"/>
      <w:r>
        <w:rPr>
          <w:rFonts w:ascii="Times New Roman" w:hAnsi="Times New Roman"/>
          <w:sz w:val="24"/>
          <w:szCs w:val="24"/>
        </w:rPr>
        <w:t xml:space="preserve"> i </w:t>
      </w:r>
      <w:proofErr w:type="spellStart"/>
      <w:r>
        <w:rPr>
          <w:rFonts w:ascii="Times New Roman" w:hAnsi="Times New Roman"/>
          <w:sz w:val="24"/>
          <w:szCs w:val="24"/>
        </w:rPr>
        <w:t>wydatków</w:t>
      </w:r>
      <w:proofErr w:type="spellEnd"/>
      <w:r>
        <w:rPr>
          <w:rFonts w:ascii="Times New Roman" w:hAnsi="Times New Roman"/>
          <w:sz w:val="24"/>
          <w:szCs w:val="24"/>
        </w:rPr>
        <w:t xml:space="preserve"> nimi finansowanych </w:t>
      </w:r>
      <w:proofErr w:type="spellStart"/>
      <w:r>
        <w:rPr>
          <w:rFonts w:ascii="Times New Roman" w:hAnsi="Times New Roman"/>
          <w:sz w:val="24"/>
          <w:szCs w:val="24"/>
        </w:rPr>
        <w:t>związanych</w:t>
      </w:r>
      <w:proofErr w:type="spellEnd"/>
      <w:r>
        <w:rPr>
          <w:rFonts w:ascii="Times New Roman" w:hAnsi="Times New Roman"/>
          <w:sz w:val="24"/>
          <w:szCs w:val="24"/>
        </w:rPr>
        <w:t xml:space="preserve"> ze </w:t>
      </w:r>
      <w:proofErr w:type="spellStart"/>
      <w:r>
        <w:rPr>
          <w:rFonts w:ascii="Times New Roman" w:hAnsi="Times New Roman"/>
          <w:sz w:val="24"/>
          <w:szCs w:val="24"/>
        </w:rPr>
        <w:t>szczególnymi</w:t>
      </w:r>
      <w:proofErr w:type="spellEnd"/>
      <w:r>
        <w:rPr>
          <w:rFonts w:ascii="Times New Roman" w:hAnsi="Times New Roman"/>
          <w:sz w:val="24"/>
          <w:szCs w:val="24"/>
        </w:rPr>
        <w:t xml:space="preserve"> zasadami wykonywania </w:t>
      </w:r>
      <w:proofErr w:type="spellStart"/>
      <w:r>
        <w:rPr>
          <w:rFonts w:ascii="Times New Roman" w:hAnsi="Times New Roman"/>
          <w:sz w:val="24"/>
          <w:szCs w:val="24"/>
        </w:rPr>
        <w:t>budżetu</w:t>
      </w:r>
      <w:proofErr w:type="spellEnd"/>
      <w:r>
        <w:rPr>
          <w:rFonts w:ascii="Times New Roman" w:hAnsi="Times New Roman"/>
          <w:sz w:val="24"/>
          <w:szCs w:val="24"/>
        </w:rPr>
        <w:t xml:space="preserve"> </w:t>
      </w:r>
      <w:proofErr w:type="spellStart"/>
      <w:r>
        <w:rPr>
          <w:rFonts w:ascii="Times New Roman" w:hAnsi="Times New Roman"/>
          <w:sz w:val="24"/>
          <w:szCs w:val="24"/>
        </w:rPr>
        <w:t>określonymi</w:t>
      </w:r>
      <w:proofErr w:type="spellEnd"/>
      <w:r>
        <w:rPr>
          <w:rFonts w:ascii="Times New Roman" w:hAnsi="Times New Roman"/>
          <w:sz w:val="24"/>
          <w:szCs w:val="24"/>
        </w:rPr>
        <w:t xml:space="preserve"> w </w:t>
      </w:r>
      <w:proofErr w:type="spellStart"/>
      <w:r>
        <w:rPr>
          <w:rFonts w:ascii="Times New Roman" w:hAnsi="Times New Roman"/>
          <w:sz w:val="24"/>
          <w:szCs w:val="24"/>
        </w:rPr>
        <w:t>odrębnych</w:t>
      </w:r>
      <w:proofErr w:type="spellEnd"/>
      <w:r>
        <w:rPr>
          <w:rFonts w:ascii="Times New Roman" w:hAnsi="Times New Roman"/>
          <w:sz w:val="24"/>
          <w:szCs w:val="24"/>
        </w:rPr>
        <w:t xml:space="preserve"> ustawach na </w:t>
      </w:r>
      <w:proofErr w:type="spellStart"/>
      <w:r>
        <w:rPr>
          <w:rFonts w:ascii="Times New Roman" w:hAnsi="Times New Roman"/>
          <w:sz w:val="24"/>
          <w:szCs w:val="24"/>
        </w:rPr>
        <w:t>dzien</w:t>
      </w:r>
      <w:proofErr w:type="spellEnd"/>
      <w:r>
        <w:rPr>
          <w:rFonts w:ascii="Times New Roman" w:hAnsi="Times New Roman"/>
          <w:sz w:val="24"/>
          <w:szCs w:val="24"/>
        </w:rPr>
        <w:t xml:space="preserve">́ 31.12.2024 r. wyniosło 23.926.155,01 zł wobec planu 14.649.434 zł. </w:t>
      </w:r>
    </w:p>
    <w:p w:rsidR="00A51000" w:rsidRDefault="003F3376" w:rsidP="00FD0E02">
      <w:pPr>
        <w:pStyle w:val="Tekstpodstawowy"/>
        <w:spacing w:after="283" w:line="276" w:lineRule="auto"/>
        <w:rPr>
          <w:rFonts w:ascii="Times New Roman" w:hAnsi="Times New Roman"/>
          <w:sz w:val="24"/>
          <w:szCs w:val="24"/>
        </w:rPr>
      </w:pPr>
      <w:r>
        <w:rPr>
          <w:rFonts w:ascii="Times New Roman" w:hAnsi="Times New Roman"/>
          <w:sz w:val="24"/>
          <w:szCs w:val="24"/>
        </w:rPr>
        <w:t xml:space="preserve">Przychody jednostek </w:t>
      </w:r>
      <w:proofErr w:type="spellStart"/>
      <w:r>
        <w:rPr>
          <w:rFonts w:ascii="Times New Roman" w:hAnsi="Times New Roman"/>
          <w:sz w:val="24"/>
          <w:szCs w:val="24"/>
        </w:rPr>
        <w:t>samorządu</w:t>
      </w:r>
      <w:proofErr w:type="spellEnd"/>
      <w:r>
        <w:rPr>
          <w:rFonts w:ascii="Times New Roman" w:hAnsi="Times New Roman"/>
          <w:sz w:val="24"/>
          <w:szCs w:val="24"/>
        </w:rPr>
        <w:t xml:space="preserve"> terytorialnego z </w:t>
      </w:r>
      <w:proofErr w:type="spellStart"/>
      <w:r>
        <w:rPr>
          <w:rFonts w:ascii="Times New Roman" w:hAnsi="Times New Roman"/>
          <w:sz w:val="24"/>
          <w:szCs w:val="24"/>
        </w:rPr>
        <w:t>wynikających</w:t>
      </w:r>
      <w:proofErr w:type="spellEnd"/>
      <w:r>
        <w:rPr>
          <w:rFonts w:ascii="Times New Roman" w:hAnsi="Times New Roman"/>
          <w:sz w:val="24"/>
          <w:szCs w:val="24"/>
        </w:rPr>
        <w:t xml:space="preserve"> z rozliczenia </w:t>
      </w:r>
      <w:proofErr w:type="spellStart"/>
      <w:r>
        <w:rPr>
          <w:rFonts w:ascii="Times New Roman" w:hAnsi="Times New Roman"/>
          <w:sz w:val="24"/>
          <w:szCs w:val="24"/>
        </w:rPr>
        <w:t>środków</w:t>
      </w:r>
      <w:proofErr w:type="spellEnd"/>
      <w:r>
        <w:rPr>
          <w:rFonts w:ascii="Times New Roman" w:hAnsi="Times New Roman"/>
          <w:sz w:val="24"/>
          <w:szCs w:val="24"/>
        </w:rPr>
        <w:t xml:space="preserve"> </w:t>
      </w:r>
      <w:proofErr w:type="spellStart"/>
      <w:r>
        <w:rPr>
          <w:rFonts w:ascii="Times New Roman" w:hAnsi="Times New Roman"/>
          <w:sz w:val="24"/>
          <w:szCs w:val="24"/>
        </w:rPr>
        <w:t>określonych</w:t>
      </w:r>
      <w:proofErr w:type="spellEnd"/>
      <w:r>
        <w:rPr>
          <w:rFonts w:ascii="Times New Roman" w:hAnsi="Times New Roman"/>
          <w:sz w:val="24"/>
          <w:szCs w:val="24"/>
        </w:rPr>
        <w:t xml:space="preserve"> w art. 5 ust. 1 pkt 2 ustawy i dotacji na realizację programu projektu lub zadania finansowanego z udziałem tych </w:t>
      </w:r>
      <w:proofErr w:type="spellStart"/>
      <w:r>
        <w:rPr>
          <w:rFonts w:ascii="Times New Roman" w:hAnsi="Times New Roman"/>
          <w:sz w:val="24"/>
          <w:szCs w:val="24"/>
        </w:rPr>
        <w:t>środków</w:t>
      </w:r>
      <w:proofErr w:type="spellEnd"/>
      <w:r>
        <w:rPr>
          <w:rFonts w:ascii="Times New Roman" w:hAnsi="Times New Roman"/>
          <w:sz w:val="24"/>
          <w:szCs w:val="24"/>
        </w:rPr>
        <w:t xml:space="preserve"> – kwota 874.532,07 zł.</w:t>
      </w:r>
      <w:r>
        <w:rPr>
          <w:rFonts w:ascii="Times New Roman" w:hAnsi="Times New Roman"/>
          <w:sz w:val="24"/>
          <w:szCs w:val="24"/>
        </w:rPr>
        <w:br/>
      </w:r>
      <w:r>
        <w:rPr>
          <w:rFonts w:ascii="Times New Roman" w:hAnsi="Times New Roman"/>
          <w:sz w:val="24"/>
          <w:szCs w:val="24"/>
        </w:rPr>
        <w:lastRenderedPageBreak/>
        <w:t xml:space="preserve">W planie </w:t>
      </w:r>
      <w:proofErr w:type="spellStart"/>
      <w:r>
        <w:rPr>
          <w:rFonts w:ascii="Times New Roman" w:hAnsi="Times New Roman"/>
          <w:sz w:val="24"/>
          <w:szCs w:val="24"/>
        </w:rPr>
        <w:t>przychodów</w:t>
      </w:r>
      <w:proofErr w:type="spellEnd"/>
      <w:r>
        <w:rPr>
          <w:rFonts w:ascii="Times New Roman" w:hAnsi="Times New Roman"/>
          <w:sz w:val="24"/>
          <w:szCs w:val="24"/>
        </w:rPr>
        <w:t xml:space="preserve"> na rok 2024 </w:t>
      </w:r>
      <w:proofErr w:type="spellStart"/>
      <w:r>
        <w:rPr>
          <w:rFonts w:ascii="Times New Roman" w:hAnsi="Times New Roman"/>
          <w:sz w:val="24"/>
          <w:szCs w:val="24"/>
        </w:rPr>
        <w:t>uwzględniono</w:t>
      </w:r>
      <w:proofErr w:type="spellEnd"/>
      <w:r>
        <w:rPr>
          <w:rFonts w:ascii="Times New Roman" w:hAnsi="Times New Roman"/>
          <w:sz w:val="24"/>
          <w:szCs w:val="24"/>
        </w:rPr>
        <w:t xml:space="preserve"> </w:t>
      </w:r>
      <w:proofErr w:type="spellStart"/>
      <w:r>
        <w:rPr>
          <w:rFonts w:ascii="Times New Roman" w:hAnsi="Times New Roman"/>
          <w:sz w:val="24"/>
          <w:szCs w:val="24"/>
        </w:rPr>
        <w:t>równiez</w:t>
      </w:r>
      <w:proofErr w:type="spellEnd"/>
      <w:r>
        <w:rPr>
          <w:rFonts w:ascii="Times New Roman" w:hAnsi="Times New Roman"/>
          <w:sz w:val="24"/>
          <w:szCs w:val="24"/>
        </w:rPr>
        <w:t xml:space="preserve">̇ przychody </w:t>
      </w:r>
      <w:proofErr w:type="spellStart"/>
      <w:r>
        <w:rPr>
          <w:rFonts w:ascii="Times New Roman" w:hAnsi="Times New Roman"/>
          <w:sz w:val="24"/>
          <w:szCs w:val="24"/>
        </w:rPr>
        <w:t>wynikające</w:t>
      </w:r>
      <w:proofErr w:type="spellEnd"/>
      <w:r>
        <w:rPr>
          <w:rFonts w:ascii="Times New Roman" w:hAnsi="Times New Roman"/>
          <w:sz w:val="24"/>
          <w:szCs w:val="24"/>
        </w:rPr>
        <w:t xml:space="preserve"> </w:t>
      </w:r>
      <w:r w:rsidR="00FD0E02">
        <w:rPr>
          <w:rFonts w:ascii="Times New Roman" w:hAnsi="Times New Roman"/>
          <w:sz w:val="24"/>
          <w:szCs w:val="24"/>
        </w:rPr>
        <w:br/>
      </w:r>
      <w:r>
        <w:rPr>
          <w:rFonts w:ascii="Times New Roman" w:hAnsi="Times New Roman"/>
          <w:sz w:val="24"/>
          <w:szCs w:val="24"/>
        </w:rPr>
        <w:t xml:space="preserve">z rozliczenia </w:t>
      </w:r>
      <w:proofErr w:type="spellStart"/>
      <w:r>
        <w:rPr>
          <w:rFonts w:ascii="Times New Roman" w:hAnsi="Times New Roman"/>
          <w:sz w:val="24"/>
          <w:szCs w:val="24"/>
        </w:rPr>
        <w:t>środków</w:t>
      </w:r>
      <w:proofErr w:type="spellEnd"/>
      <w:r>
        <w:rPr>
          <w:rFonts w:ascii="Times New Roman" w:hAnsi="Times New Roman"/>
          <w:sz w:val="24"/>
          <w:szCs w:val="24"/>
        </w:rPr>
        <w:t xml:space="preserve"> </w:t>
      </w:r>
      <w:proofErr w:type="spellStart"/>
      <w:r>
        <w:rPr>
          <w:rFonts w:ascii="Times New Roman" w:hAnsi="Times New Roman"/>
          <w:sz w:val="24"/>
          <w:szCs w:val="24"/>
        </w:rPr>
        <w:t>określonych</w:t>
      </w:r>
      <w:proofErr w:type="spellEnd"/>
      <w:r>
        <w:rPr>
          <w:rFonts w:ascii="Times New Roman" w:hAnsi="Times New Roman"/>
          <w:sz w:val="24"/>
          <w:szCs w:val="24"/>
        </w:rPr>
        <w:t xml:space="preserve"> w art. 5 ust.1 pkt 2 ustawy i dotacji na realizację programu, projektu lub zadania finansowanego z udziałem tych </w:t>
      </w:r>
      <w:proofErr w:type="spellStart"/>
      <w:r>
        <w:rPr>
          <w:rFonts w:ascii="Times New Roman" w:hAnsi="Times New Roman"/>
          <w:sz w:val="24"/>
          <w:szCs w:val="24"/>
        </w:rPr>
        <w:t>środków</w:t>
      </w:r>
      <w:proofErr w:type="spellEnd"/>
      <w:r>
        <w:rPr>
          <w:rFonts w:ascii="Times New Roman" w:hAnsi="Times New Roman"/>
          <w:sz w:val="24"/>
          <w:szCs w:val="24"/>
        </w:rPr>
        <w:t xml:space="preserve"> w kwocie 874.533 zł. Wykonanie </w:t>
      </w:r>
      <w:proofErr w:type="spellStart"/>
      <w:r>
        <w:rPr>
          <w:rFonts w:ascii="Times New Roman" w:hAnsi="Times New Roman"/>
          <w:sz w:val="24"/>
          <w:szCs w:val="24"/>
        </w:rPr>
        <w:t>przychodów</w:t>
      </w:r>
      <w:proofErr w:type="spellEnd"/>
      <w:r>
        <w:rPr>
          <w:rFonts w:ascii="Times New Roman" w:hAnsi="Times New Roman"/>
          <w:sz w:val="24"/>
          <w:szCs w:val="24"/>
        </w:rPr>
        <w:t xml:space="preserve"> z tego tytułu na </w:t>
      </w:r>
      <w:proofErr w:type="spellStart"/>
      <w:r>
        <w:rPr>
          <w:rFonts w:ascii="Times New Roman" w:hAnsi="Times New Roman"/>
          <w:sz w:val="24"/>
          <w:szCs w:val="24"/>
        </w:rPr>
        <w:t>dzien</w:t>
      </w:r>
      <w:proofErr w:type="spellEnd"/>
      <w:r>
        <w:rPr>
          <w:rFonts w:ascii="Times New Roman" w:hAnsi="Times New Roman"/>
          <w:sz w:val="24"/>
          <w:szCs w:val="24"/>
        </w:rPr>
        <w:t xml:space="preserve">́ 31.12.2024 r. wyniosło 874.532,07 zł. </w:t>
      </w:r>
    </w:p>
    <w:p w:rsidR="00A51000" w:rsidRDefault="003F3376" w:rsidP="00FD0E02">
      <w:pPr>
        <w:pStyle w:val="Tekstpodstawowy"/>
        <w:spacing w:after="283" w:line="276" w:lineRule="auto"/>
      </w:pPr>
      <w:r>
        <w:rPr>
          <w:rFonts w:ascii="Times New Roman" w:hAnsi="Times New Roman"/>
          <w:sz w:val="24"/>
          <w:szCs w:val="24"/>
        </w:rPr>
        <w:t xml:space="preserve">Wolne </w:t>
      </w:r>
      <w:proofErr w:type="spellStart"/>
      <w:r>
        <w:rPr>
          <w:rFonts w:ascii="Times New Roman" w:hAnsi="Times New Roman"/>
          <w:sz w:val="24"/>
          <w:szCs w:val="24"/>
        </w:rPr>
        <w:t>środki</w:t>
      </w:r>
      <w:proofErr w:type="spellEnd"/>
      <w:r>
        <w:rPr>
          <w:rFonts w:ascii="Times New Roman" w:hAnsi="Times New Roman"/>
          <w:sz w:val="24"/>
          <w:szCs w:val="24"/>
        </w:rPr>
        <w:t xml:space="preserve">, o </w:t>
      </w:r>
      <w:proofErr w:type="spellStart"/>
      <w:r>
        <w:rPr>
          <w:rFonts w:ascii="Times New Roman" w:hAnsi="Times New Roman"/>
          <w:sz w:val="24"/>
          <w:szCs w:val="24"/>
        </w:rPr>
        <w:t>których</w:t>
      </w:r>
      <w:proofErr w:type="spellEnd"/>
      <w:r>
        <w:rPr>
          <w:rFonts w:ascii="Times New Roman" w:hAnsi="Times New Roman"/>
          <w:sz w:val="24"/>
          <w:szCs w:val="24"/>
        </w:rPr>
        <w:t xml:space="preserve"> mowa w art. 217 ust. 2 pkt 6 ustawy – kwota 86.067.320,03 zł. Przychody z tytułu wolnych </w:t>
      </w:r>
      <w:proofErr w:type="spellStart"/>
      <w:r>
        <w:rPr>
          <w:rFonts w:ascii="Times New Roman" w:hAnsi="Times New Roman"/>
          <w:sz w:val="24"/>
          <w:szCs w:val="24"/>
        </w:rPr>
        <w:t>środków</w:t>
      </w:r>
      <w:proofErr w:type="spellEnd"/>
      <w:r>
        <w:rPr>
          <w:rFonts w:ascii="Times New Roman" w:hAnsi="Times New Roman"/>
          <w:sz w:val="24"/>
          <w:szCs w:val="24"/>
        </w:rPr>
        <w:t xml:space="preserve">, o </w:t>
      </w:r>
      <w:proofErr w:type="spellStart"/>
      <w:r>
        <w:rPr>
          <w:rFonts w:ascii="Times New Roman" w:hAnsi="Times New Roman"/>
          <w:sz w:val="24"/>
          <w:szCs w:val="24"/>
        </w:rPr>
        <w:t>których</w:t>
      </w:r>
      <w:proofErr w:type="spellEnd"/>
      <w:r>
        <w:rPr>
          <w:rFonts w:ascii="Times New Roman" w:hAnsi="Times New Roman"/>
          <w:sz w:val="24"/>
          <w:szCs w:val="24"/>
        </w:rPr>
        <w:t xml:space="preserve"> mowa w art. 217 ust. 2 pkt 6 ustawy, </w:t>
      </w:r>
      <w:proofErr w:type="spellStart"/>
      <w:r>
        <w:rPr>
          <w:rFonts w:ascii="Times New Roman" w:hAnsi="Times New Roman"/>
          <w:sz w:val="24"/>
          <w:szCs w:val="24"/>
        </w:rPr>
        <w:t>stanowiące</w:t>
      </w:r>
      <w:proofErr w:type="spellEnd"/>
      <w:r>
        <w:rPr>
          <w:rFonts w:ascii="Times New Roman" w:hAnsi="Times New Roman"/>
          <w:sz w:val="24"/>
          <w:szCs w:val="24"/>
        </w:rPr>
        <w:t xml:space="preserve"> </w:t>
      </w:r>
      <w:proofErr w:type="spellStart"/>
      <w:r>
        <w:rPr>
          <w:rFonts w:ascii="Times New Roman" w:hAnsi="Times New Roman"/>
          <w:sz w:val="24"/>
          <w:szCs w:val="24"/>
        </w:rPr>
        <w:t>nadwyżke</w:t>
      </w:r>
      <w:proofErr w:type="spellEnd"/>
      <w:r>
        <w:rPr>
          <w:rFonts w:ascii="Times New Roman" w:hAnsi="Times New Roman"/>
          <w:sz w:val="24"/>
          <w:szCs w:val="24"/>
        </w:rPr>
        <w:t xml:space="preserve">̨ </w:t>
      </w:r>
      <w:proofErr w:type="spellStart"/>
      <w:r>
        <w:rPr>
          <w:rFonts w:ascii="Times New Roman" w:hAnsi="Times New Roman"/>
          <w:sz w:val="24"/>
          <w:szCs w:val="24"/>
        </w:rPr>
        <w:t>środków</w:t>
      </w:r>
      <w:proofErr w:type="spellEnd"/>
      <w:r>
        <w:rPr>
          <w:rFonts w:ascii="Times New Roman" w:hAnsi="Times New Roman"/>
          <w:sz w:val="24"/>
          <w:szCs w:val="24"/>
        </w:rPr>
        <w:t xml:space="preserve"> </w:t>
      </w:r>
      <w:proofErr w:type="spellStart"/>
      <w:r>
        <w:rPr>
          <w:rFonts w:ascii="Times New Roman" w:hAnsi="Times New Roman"/>
          <w:sz w:val="24"/>
          <w:szCs w:val="24"/>
        </w:rPr>
        <w:t>pieniężnych</w:t>
      </w:r>
      <w:proofErr w:type="spellEnd"/>
      <w:r>
        <w:rPr>
          <w:rFonts w:ascii="Times New Roman" w:hAnsi="Times New Roman"/>
          <w:sz w:val="24"/>
          <w:szCs w:val="24"/>
        </w:rPr>
        <w:t xml:space="preserve"> za 2023 r. wykonano w kwocie 86.067.320,03 zł, tj.104,9% Wolne </w:t>
      </w:r>
      <w:proofErr w:type="spellStart"/>
      <w:r>
        <w:rPr>
          <w:rFonts w:ascii="Times New Roman" w:hAnsi="Times New Roman"/>
          <w:sz w:val="24"/>
          <w:szCs w:val="24"/>
        </w:rPr>
        <w:t>środki</w:t>
      </w:r>
      <w:proofErr w:type="spellEnd"/>
      <w:r>
        <w:rPr>
          <w:rFonts w:ascii="Times New Roman" w:hAnsi="Times New Roman"/>
          <w:sz w:val="24"/>
          <w:szCs w:val="24"/>
        </w:rPr>
        <w:t xml:space="preserve"> z 2023 r. rozdysponowane zostały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oraz pokrycie deficytu </w:t>
      </w:r>
      <w:proofErr w:type="spellStart"/>
      <w:r>
        <w:rPr>
          <w:rFonts w:ascii="Times New Roman" w:hAnsi="Times New Roman"/>
          <w:sz w:val="24"/>
          <w:szCs w:val="24"/>
        </w:rPr>
        <w:t>budżetowego</w:t>
      </w:r>
      <w:proofErr w:type="spellEnd"/>
      <w:r>
        <w:rPr>
          <w:rFonts w:ascii="Times New Roman" w:hAnsi="Times New Roman"/>
          <w:sz w:val="24"/>
          <w:szCs w:val="24"/>
        </w:rPr>
        <w:t xml:space="preserve">. </w:t>
      </w:r>
    </w:p>
    <w:p w:rsidR="00A51000" w:rsidRPr="00D20A7F" w:rsidRDefault="00A51000" w:rsidP="003F3376">
      <w:pPr>
        <w:spacing w:line="276" w:lineRule="auto"/>
        <w:jc w:val="both"/>
        <w:rPr>
          <w:rFonts w:ascii="Times New Roman" w:eastAsia="Times New Roman" w:hAnsi="Times New Roman" w:cs="Times New Roman"/>
          <w:sz w:val="24"/>
          <w:szCs w:val="24"/>
        </w:rPr>
      </w:pPr>
    </w:p>
    <w:p w:rsidR="00A51000" w:rsidRPr="00D20A7F" w:rsidRDefault="003F3376" w:rsidP="003F3376">
      <w:pPr>
        <w:pStyle w:val="Tekstpodstawowy"/>
        <w:spacing w:line="276" w:lineRule="auto"/>
        <w:rPr>
          <w:rFonts w:ascii="Times New Roman" w:hAnsi="Times New Roman"/>
          <w:sz w:val="28"/>
          <w:szCs w:val="24"/>
        </w:rPr>
      </w:pPr>
      <w:r w:rsidRPr="00D20A7F">
        <w:rPr>
          <w:rFonts w:ascii="Times New Roman" w:hAnsi="Times New Roman"/>
          <w:sz w:val="28"/>
          <w:szCs w:val="24"/>
        </w:rPr>
        <w:t xml:space="preserve"> </w:t>
      </w:r>
      <w:r w:rsidRPr="00D20A7F">
        <w:rPr>
          <w:rFonts w:ascii="Times New Roman" w:hAnsi="Times New Roman"/>
          <w:b/>
          <w:bCs/>
          <w:sz w:val="28"/>
          <w:szCs w:val="24"/>
        </w:rPr>
        <w:t>R</w:t>
      </w:r>
      <w:r w:rsidR="002F6F2B">
        <w:rPr>
          <w:rFonts w:ascii="Times New Roman" w:hAnsi="Times New Roman"/>
          <w:b/>
          <w:bCs/>
          <w:sz w:val="28"/>
          <w:szCs w:val="24"/>
        </w:rPr>
        <w:t>OZCHODY</w:t>
      </w:r>
      <w:r w:rsidRPr="00D20A7F">
        <w:rPr>
          <w:rFonts w:ascii="Times New Roman" w:hAnsi="Times New Roman"/>
          <w:b/>
          <w:bCs/>
          <w:sz w:val="28"/>
          <w:szCs w:val="24"/>
        </w:rPr>
        <w:t xml:space="preserve"> </w:t>
      </w:r>
    </w:p>
    <w:p w:rsidR="00A51000" w:rsidRDefault="00A51000" w:rsidP="003F3376">
      <w:pPr>
        <w:pStyle w:val="Tekstpodstawowy"/>
        <w:spacing w:line="276" w:lineRule="auto"/>
        <w:rPr>
          <w:rFonts w:ascii="CIDFont+F1" w:hAnsi="CIDFont+F1"/>
          <w:sz w:val="28"/>
          <w:szCs w:val="24"/>
        </w:rPr>
      </w:pPr>
    </w:p>
    <w:p w:rsidR="00A51000" w:rsidRDefault="003F3376" w:rsidP="003F3376">
      <w:pPr>
        <w:pStyle w:val="Tekstpodstawowy"/>
        <w:spacing w:after="283" w:line="276" w:lineRule="auto"/>
        <w:rPr>
          <w:rFonts w:ascii="Times New Roman" w:hAnsi="Times New Roman"/>
          <w:sz w:val="24"/>
        </w:rPr>
      </w:pPr>
      <w:r>
        <w:rPr>
          <w:rFonts w:ascii="Times New Roman" w:hAnsi="Times New Roman"/>
          <w:sz w:val="24"/>
          <w:szCs w:val="24"/>
        </w:rPr>
        <w:t xml:space="preserve">W 2024 r. rozchody </w:t>
      </w:r>
      <w:proofErr w:type="spellStart"/>
      <w:r>
        <w:rPr>
          <w:rFonts w:ascii="Times New Roman" w:hAnsi="Times New Roman"/>
          <w:sz w:val="24"/>
          <w:szCs w:val="24"/>
        </w:rPr>
        <w:t>budżetowe</w:t>
      </w:r>
      <w:proofErr w:type="spellEnd"/>
      <w:r>
        <w:rPr>
          <w:rFonts w:ascii="Times New Roman" w:hAnsi="Times New Roman"/>
          <w:sz w:val="24"/>
          <w:szCs w:val="24"/>
        </w:rPr>
        <w:t xml:space="preserve"> wykonano w </w:t>
      </w:r>
      <w:proofErr w:type="spellStart"/>
      <w:r>
        <w:rPr>
          <w:rFonts w:ascii="Times New Roman" w:hAnsi="Times New Roman"/>
          <w:sz w:val="24"/>
          <w:szCs w:val="24"/>
        </w:rPr>
        <w:t>łącznej</w:t>
      </w:r>
      <w:proofErr w:type="spellEnd"/>
      <w:r>
        <w:rPr>
          <w:rFonts w:ascii="Times New Roman" w:hAnsi="Times New Roman"/>
          <w:sz w:val="24"/>
          <w:szCs w:val="24"/>
        </w:rPr>
        <w:t xml:space="preserve"> </w:t>
      </w:r>
      <w:proofErr w:type="spellStart"/>
      <w:r>
        <w:rPr>
          <w:rFonts w:ascii="Times New Roman" w:hAnsi="Times New Roman"/>
          <w:sz w:val="24"/>
          <w:szCs w:val="24"/>
        </w:rPr>
        <w:t>wysokości</w:t>
      </w:r>
      <w:proofErr w:type="spellEnd"/>
      <w:r>
        <w:rPr>
          <w:rFonts w:ascii="Times New Roman" w:hAnsi="Times New Roman"/>
          <w:sz w:val="24"/>
          <w:szCs w:val="24"/>
        </w:rPr>
        <w:t xml:space="preserve"> 40.243.941,86 zł, tj. 100% planu </w:t>
      </w:r>
      <w:proofErr w:type="spellStart"/>
      <w:r>
        <w:rPr>
          <w:rFonts w:ascii="Times New Roman" w:hAnsi="Times New Roman"/>
          <w:sz w:val="24"/>
          <w:szCs w:val="24"/>
        </w:rPr>
        <w:t>określonego</w:t>
      </w:r>
      <w:proofErr w:type="spellEnd"/>
      <w:r>
        <w:rPr>
          <w:rFonts w:ascii="Times New Roman" w:hAnsi="Times New Roman"/>
          <w:sz w:val="24"/>
          <w:szCs w:val="24"/>
        </w:rPr>
        <w:t xml:space="preserve"> na poziomie 40.243.943 zł.</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br/>
        <w:t xml:space="preserve">Wykonanie </w:t>
      </w:r>
      <w:proofErr w:type="spellStart"/>
      <w:r>
        <w:rPr>
          <w:rFonts w:ascii="Times New Roman" w:hAnsi="Times New Roman"/>
          <w:sz w:val="24"/>
          <w:szCs w:val="24"/>
        </w:rPr>
        <w:t>poszczególnych</w:t>
      </w:r>
      <w:proofErr w:type="spellEnd"/>
      <w:r>
        <w:rPr>
          <w:rFonts w:ascii="Times New Roman" w:hAnsi="Times New Roman"/>
          <w:sz w:val="24"/>
          <w:szCs w:val="24"/>
        </w:rPr>
        <w:t xml:space="preserve"> pozycji </w:t>
      </w:r>
      <w:proofErr w:type="spellStart"/>
      <w:r>
        <w:rPr>
          <w:rFonts w:ascii="Times New Roman" w:hAnsi="Times New Roman"/>
          <w:sz w:val="24"/>
          <w:szCs w:val="24"/>
        </w:rPr>
        <w:t>rozchodów</w:t>
      </w:r>
      <w:proofErr w:type="spellEnd"/>
      <w:r>
        <w:rPr>
          <w:rFonts w:ascii="Times New Roman" w:hAnsi="Times New Roman"/>
          <w:sz w:val="24"/>
          <w:szCs w:val="24"/>
        </w:rPr>
        <w:t xml:space="preserve"> przedstawia </w:t>
      </w:r>
      <w:proofErr w:type="spellStart"/>
      <w:r>
        <w:rPr>
          <w:rFonts w:ascii="Times New Roman" w:hAnsi="Times New Roman"/>
          <w:sz w:val="24"/>
          <w:szCs w:val="24"/>
        </w:rPr>
        <w:t>sie</w:t>
      </w:r>
      <w:proofErr w:type="spellEnd"/>
      <w:r>
        <w:rPr>
          <w:rFonts w:ascii="Times New Roman" w:hAnsi="Times New Roman"/>
          <w:sz w:val="24"/>
          <w:szCs w:val="24"/>
        </w:rPr>
        <w:t xml:space="preserve">̨ </w:t>
      </w:r>
      <w:proofErr w:type="spellStart"/>
      <w:r>
        <w:rPr>
          <w:rFonts w:ascii="Times New Roman" w:hAnsi="Times New Roman"/>
          <w:sz w:val="24"/>
          <w:szCs w:val="24"/>
        </w:rPr>
        <w:t>następująco</w:t>
      </w:r>
      <w:proofErr w:type="spellEnd"/>
      <w:r>
        <w:rPr>
          <w:rFonts w:ascii="Times New Roman" w:hAnsi="Times New Roman"/>
          <w:sz w:val="24"/>
          <w:szCs w:val="24"/>
        </w:rPr>
        <w:t xml:space="preserve">: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Wykup innych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 kwota 14.000.000 zł.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W 2024 r. dokonano wykupu obligacji o </w:t>
      </w:r>
      <w:proofErr w:type="spellStart"/>
      <w:r>
        <w:rPr>
          <w:rFonts w:ascii="Times New Roman" w:hAnsi="Times New Roman"/>
          <w:sz w:val="24"/>
          <w:szCs w:val="24"/>
        </w:rPr>
        <w:t>łącznej</w:t>
      </w:r>
      <w:proofErr w:type="spellEnd"/>
      <w:r>
        <w:rPr>
          <w:rFonts w:ascii="Times New Roman" w:hAnsi="Times New Roman"/>
          <w:sz w:val="24"/>
          <w:szCs w:val="24"/>
        </w:rPr>
        <w:t xml:space="preserve"> </w:t>
      </w:r>
      <w:proofErr w:type="spellStart"/>
      <w:r>
        <w:rPr>
          <w:rFonts w:ascii="Times New Roman" w:hAnsi="Times New Roman"/>
          <w:sz w:val="24"/>
          <w:szCs w:val="24"/>
        </w:rPr>
        <w:t>wartości</w:t>
      </w:r>
      <w:proofErr w:type="spellEnd"/>
      <w:r>
        <w:rPr>
          <w:rFonts w:ascii="Times New Roman" w:hAnsi="Times New Roman"/>
          <w:sz w:val="24"/>
          <w:szCs w:val="24"/>
        </w:rPr>
        <w:t xml:space="preserve"> 14.000.000 zł, w tym: </w:t>
      </w:r>
    </w:p>
    <w:p w:rsidR="00A51000" w:rsidRDefault="003F3376" w:rsidP="003F3376">
      <w:pPr>
        <w:pStyle w:val="Tekstpodstawowy"/>
        <w:numPr>
          <w:ilvl w:val="0"/>
          <w:numId w:val="17"/>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serii C5 w kwocie 6.500.000 zł, serii H5 w kwocie. </w:t>
      </w:r>
      <w:proofErr w:type="spellStart"/>
      <w:r>
        <w:rPr>
          <w:rFonts w:ascii="Times New Roman" w:hAnsi="Times New Roman"/>
          <w:sz w:val="24"/>
          <w:szCs w:val="24"/>
        </w:rPr>
        <w:t>Środki</w:t>
      </w:r>
      <w:proofErr w:type="spellEnd"/>
      <w:r>
        <w:rPr>
          <w:rFonts w:ascii="Times New Roman" w:hAnsi="Times New Roman"/>
          <w:sz w:val="24"/>
          <w:szCs w:val="24"/>
        </w:rPr>
        <w:t xml:space="preserve"> pozyskane z emisji przeznaczone były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wyemitowanych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kredytów</w:t>
      </w:r>
      <w:proofErr w:type="spellEnd"/>
      <w:r>
        <w:rPr>
          <w:rFonts w:ascii="Times New Roman" w:hAnsi="Times New Roman"/>
          <w:sz w:val="24"/>
          <w:szCs w:val="24"/>
        </w:rPr>
        <w:t xml:space="preserve"> i </w:t>
      </w:r>
      <w:proofErr w:type="spellStart"/>
      <w:r>
        <w:rPr>
          <w:rFonts w:ascii="Times New Roman" w:hAnsi="Times New Roman"/>
          <w:sz w:val="24"/>
          <w:szCs w:val="24"/>
        </w:rPr>
        <w:t>pożyczek</w:t>
      </w:r>
      <w:proofErr w:type="spellEnd"/>
      <w:r>
        <w:rPr>
          <w:rFonts w:ascii="Times New Roman" w:hAnsi="Times New Roman"/>
          <w:sz w:val="24"/>
          <w:szCs w:val="24"/>
        </w:rPr>
        <w:t xml:space="preserve"> oraz sfinansowanie planowanego deficytu </w:t>
      </w:r>
      <w:proofErr w:type="spellStart"/>
      <w:r>
        <w:rPr>
          <w:rFonts w:ascii="Times New Roman" w:hAnsi="Times New Roman"/>
          <w:sz w:val="24"/>
          <w:szCs w:val="24"/>
        </w:rPr>
        <w:t>budżetu</w:t>
      </w:r>
      <w:proofErr w:type="spellEnd"/>
      <w:r>
        <w:rPr>
          <w:rFonts w:ascii="Times New Roman" w:hAnsi="Times New Roman"/>
          <w:sz w:val="24"/>
          <w:szCs w:val="24"/>
        </w:rPr>
        <w:t xml:space="preserve"> miasta Opola. Agentem Emisji był </w:t>
      </w:r>
      <w:r w:rsidR="009D3B04">
        <w:rPr>
          <w:rFonts w:ascii="Times New Roman" w:hAnsi="Times New Roman"/>
          <w:sz w:val="24"/>
          <w:szCs w:val="24"/>
        </w:rPr>
        <w:br/>
      </w:r>
      <w:r>
        <w:rPr>
          <w:rFonts w:ascii="Times New Roman" w:hAnsi="Times New Roman"/>
          <w:sz w:val="24"/>
          <w:szCs w:val="24"/>
        </w:rPr>
        <w:t xml:space="preserve">ING Bank </w:t>
      </w:r>
      <w:proofErr w:type="spellStart"/>
      <w:r>
        <w:rPr>
          <w:rFonts w:ascii="Times New Roman" w:hAnsi="Times New Roman"/>
          <w:sz w:val="24"/>
          <w:szCs w:val="24"/>
        </w:rPr>
        <w:t>Śląski</w:t>
      </w:r>
      <w:proofErr w:type="spellEnd"/>
      <w:r>
        <w:rPr>
          <w:rFonts w:ascii="Times New Roman" w:hAnsi="Times New Roman"/>
          <w:sz w:val="24"/>
          <w:szCs w:val="24"/>
        </w:rPr>
        <w:t xml:space="preserve"> S. A. </w:t>
      </w:r>
    </w:p>
    <w:p w:rsidR="00A51000" w:rsidRPr="00FD0E02" w:rsidRDefault="003F3376" w:rsidP="00FD0E02">
      <w:pPr>
        <w:pStyle w:val="Tekstpodstawowy"/>
        <w:numPr>
          <w:ilvl w:val="0"/>
          <w:numId w:val="17"/>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serii B6 w kwocie 2.000.000 zł, serii C6 w kwocie 2.500.000 zł oraz serii D6 </w:t>
      </w:r>
      <w:r w:rsidR="00FD0E02">
        <w:rPr>
          <w:rFonts w:ascii="Times New Roman" w:hAnsi="Times New Roman"/>
          <w:sz w:val="24"/>
          <w:szCs w:val="24"/>
        </w:rPr>
        <w:br/>
      </w:r>
      <w:r>
        <w:rPr>
          <w:rFonts w:ascii="Times New Roman" w:hAnsi="Times New Roman"/>
          <w:sz w:val="24"/>
          <w:szCs w:val="24"/>
        </w:rPr>
        <w:t xml:space="preserve">w kwocie  3.000.000 zł. W ramach VI programu emisji obligacji miasto Opole dokonało wykupu obligacji w </w:t>
      </w:r>
      <w:proofErr w:type="spellStart"/>
      <w:r>
        <w:rPr>
          <w:rFonts w:ascii="Times New Roman" w:hAnsi="Times New Roman"/>
          <w:sz w:val="24"/>
          <w:szCs w:val="24"/>
        </w:rPr>
        <w:t>łącznej</w:t>
      </w:r>
      <w:proofErr w:type="spellEnd"/>
      <w:r>
        <w:rPr>
          <w:rFonts w:ascii="Times New Roman" w:hAnsi="Times New Roman"/>
          <w:sz w:val="24"/>
          <w:szCs w:val="24"/>
        </w:rPr>
        <w:t xml:space="preserve"> kwocie 7.500.000 zł. </w:t>
      </w:r>
      <w:proofErr w:type="spellStart"/>
      <w:r>
        <w:rPr>
          <w:rFonts w:ascii="Times New Roman" w:hAnsi="Times New Roman"/>
          <w:sz w:val="24"/>
          <w:szCs w:val="24"/>
        </w:rPr>
        <w:t>Środki</w:t>
      </w:r>
      <w:proofErr w:type="spellEnd"/>
      <w:r>
        <w:rPr>
          <w:rFonts w:ascii="Times New Roman" w:hAnsi="Times New Roman"/>
          <w:sz w:val="24"/>
          <w:szCs w:val="24"/>
        </w:rPr>
        <w:t xml:space="preserve"> pozyskane z emisji obligacji przeznaczone były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wyemitowanych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kredytów</w:t>
      </w:r>
      <w:proofErr w:type="spellEnd"/>
      <w:r>
        <w:rPr>
          <w:rFonts w:ascii="Times New Roman" w:hAnsi="Times New Roman"/>
          <w:sz w:val="24"/>
          <w:szCs w:val="24"/>
        </w:rPr>
        <w:t xml:space="preserve"> i </w:t>
      </w:r>
      <w:proofErr w:type="spellStart"/>
      <w:r>
        <w:rPr>
          <w:rFonts w:ascii="Times New Roman" w:hAnsi="Times New Roman"/>
          <w:sz w:val="24"/>
          <w:szCs w:val="24"/>
        </w:rPr>
        <w:t>pożyczek</w:t>
      </w:r>
      <w:proofErr w:type="spellEnd"/>
      <w:r>
        <w:rPr>
          <w:rFonts w:ascii="Times New Roman" w:hAnsi="Times New Roman"/>
          <w:sz w:val="24"/>
          <w:szCs w:val="24"/>
        </w:rPr>
        <w:t xml:space="preserve"> oraz sfinansowanie planowanego deficytu </w:t>
      </w:r>
      <w:proofErr w:type="spellStart"/>
      <w:r>
        <w:rPr>
          <w:rFonts w:ascii="Times New Roman" w:hAnsi="Times New Roman"/>
          <w:sz w:val="24"/>
          <w:szCs w:val="24"/>
        </w:rPr>
        <w:t>budżetu</w:t>
      </w:r>
      <w:proofErr w:type="spellEnd"/>
      <w:r>
        <w:rPr>
          <w:rFonts w:ascii="Times New Roman" w:hAnsi="Times New Roman"/>
          <w:sz w:val="24"/>
          <w:szCs w:val="24"/>
        </w:rPr>
        <w:t xml:space="preserve"> miasta Opola. Agentem Emisji był </w:t>
      </w:r>
      <w:r w:rsidR="009D3B04">
        <w:rPr>
          <w:rFonts w:ascii="Times New Roman" w:hAnsi="Times New Roman"/>
          <w:sz w:val="24"/>
          <w:szCs w:val="24"/>
        </w:rPr>
        <w:br/>
      </w:r>
      <w:r>
        <w:rPr>
          <w:rFonts w:ascii="Times New Roman" w:hAnsi="Times New Roman"/>
          <w:sz w:val="24"/>
          <w:szCs w:val="24"/>
        </w:rPr>
        <w:t xml:space="preserve">ING Bank </w:t>
      </w:r>
      <w:proofErr w:type="spellStart"/>
      <w:r>
        <w:rPr>
          <w:rFonts w:ascii="Times New Roman" w:hAnsi="Times New Roman"/>
          <w:sz w:val="24"/>
          <w:szCs w:val="24"/>
        </w:rPr>
        <w:t>Śląski</w:t>
      </w:r>
      <w:proofErr w:type="spellEnd"/>
      <w:r>
        <w:rPr>
          <w:rFonts w:ascii="Times New Roman" w:hAnsi="Times New Roman"/>
          <w:sz w:val="24"/>
          <w:szCs w:val="24"/>
        </w:rPr>
        <w:t xml:space="preserve"> S. A.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Spłaty otrzymanych krajowych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 kwota 11.835.294,12 zł.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Dokonano spłaty </w:t>
      </w:r>
      <w:proofErr w:type="spellStart"/>
      <w:r>
        <w:rPr>
          <w:rFonts w:ascii="Times New Roman" w:hAnsi="Times New Roman"/>
          <w:sz w:val="24"/>
          <w:szCs w:val="24"/>
        </w:rPr>
        <w:t>następujących</w:t>
      </w:r>
      <w:proofErr w:type="spellEnd"/>
      <w:r>
        <w:rPr>
          <w:rFonts w:ascii="Times New Roman" w:hAnsi="Times New Roman"/>
          <w:sz w:val="24"/>
          <w:szCs w:val="24"/>
        </w:rPr>
        <w:t xml:space="preserve"> </w:t>
      </w:r>
      <w:proofErr w:type="spellStart"/>
      <w:r>
        <w:rPr>
          <w:rFonts w:ascii="Times New Roman" w:hAnsi="Times New Roman"/>
          <w:sz w:val="24"/>
          <w:szCs w:val="24"/>
        </w:rPr>
        <w:t>kredytów</w:t>
      </w:r>
      <w:proofErr w:type="spellEnd"/>
      <w:r>
        <w:rPr>
          <w:rFonts w:ascii="Times New Roman" w:hAnsi="Times New Roman"/>
          <w:sz w:val="24"/>
          <w:szCs w:val="24"/>
        </w:rPr>
        <w:t xml:space="preserve">: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  kredyt długoterminowy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emisji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oraz na sfinansowanie </w:t>
      </w:r>
      <w:r>
        <w:rPr>
          <w:rFonts w:ascii="Times New Roman" w:hAnsi="Times New Roman"/>
          <w:sz w:val="24"/>
          <w:szCs w:val="24"/>
        </w:rPr>
        <w:lastRenderedPageBreak/>
        <w:t xml:space="preserve">planowanego deficytu </w:t>
      </w:r>
      <w:proofErr w:type="spellStart"/>
      <w:r>
        <w:rPr>
          <w:rFonts w:ascii="Times New Roman" w:hAnsi="Times New Roman"/>
          <w:sz w:val="24"/>
          <w:szCs w:val="24"/>
        </w:rPr>
        <w:t>budżetu</w:t>
      </w:r>
      <w:proofErr w:type="spellEnd"/>
      <w:r>
        <w:rPr>
          <w:rFonts w:ascii="Times New Roman" w:hAnsi="Times New Roman"/>
          <w:sz w:val="24"/>
          <w:szCs w:val="24"/>
        </w:rPr>
        <w:t xml:space="preserve"> miasta Opola – spłata kapitału 6.000.000 zł (wierzyciel: Bank Gospodarstwa Krajowego),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kredyt długoterminowy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emisji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oraz na sfinansowanie planowanego deficytu </w:t>
      </w:r>
      <w:proofErr w:type="spellStart"/>
      <w:r>
        <w:rPr>
          <w:rFonts w:ascii="Times New Roman" w:hAnsi="Times New Roman"/>
          <w:sz w:val="24"/>
          <w:szCs w:val="24"/>
        </w:rPr>
        <w:t>budżetu</w:t>
      </w:r>
      <w:proofErr w:type="spellEnd"/>
      <w:r>
        <w:rPr>
          <w:rFonts w:ascii="Times New Roman" w:hAnsi="Times New Roman"/>
          <w:sz w:val="24"/>
          <w:szCs w:val="24"/>
        </w:rPr>
        <w:t xml:space="preserve"> miasta Opola – spłata kapitału 1.600.000 zł (wierzyciel: Bank Gospodarstwa Krajowego),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pożyczka</w:t>
      </w:r>
      <w:proofErr w:type="spellEnd"/>
      <w:r>
        <w:rPr>
          <w:rFonts w:ascii="Times New Roman" w:hAnsi="Times New Roman"/>
          <w:sz w:val="24"/>
          <w:szCs w:val="24"/>
        </w:rPr>
        <w:t xml:space="preserve"> z przeznaczeniem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emisji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oraz na sfinansowanie planowanego deficytu </w:t>
      </w:r>
      <w:proofErr w:type="spellStart"/>
      <w:r>
        <w:rPr>
          <w:rFonts w:ascii="Times New Roman" w:hAnsi="Times New Roman"/>
          <w:sz w:val="24"/>
          <w:szCs w:val="24"/>
        </w:rPr>
        <w:t>budżetu</w:t>
      </w:r>
      <w:proofErr w:type="spellEnd"/>
      <w:r>
        <w:rPr>
          <w:rFonts w:ascii="Times New Roman" w:hAnsi="Times New Roman"/>
          <w:sz w:val="24"/>
          <w:szCs w:val="24"/>
        </w:rPr>
        <w:t xml:space="preserve"> miasta Opola – spłata kapitału 4.235.294,12 zł (wierzyciel: Bank Gospodarstwa Krajowego). </w:t>
      </w:r>
    </w:p>
    <w:p w:rsidR="00A51000" w:rsidRDefault="00A51000" w:rsidP="003F3376">
      <w:pPr>
        <w:pStyle w:val="Tekstpodstawowy"/>
        <w:spacing w:after="283" w:line="276" w:lineRule="auto"/>
        <w:rPr>
          <w:rFonts w:ascii="Times New Roman" w:hAnsi="Times New Roman"/>
          <w:sz w:val="24"/>
          <w:szCs w:val="24"/>
        </w:rPr>
      </w:pPr>
    </w:p>
    <w:p w:rsidR="00A51000" w:rsidRDefault="003F3376" w:rsidP="003F3376">
      <w:pPr>
        <w:pStyle w:val="Tekstpodstawowy"/>
        <w:numPr>
          <w:ilvl w:val="0"/>
          <w:numId w:val="18"/>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Spłaty otrzymanych zagranicznych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 kwota 14.408.647,74 zł.</w:t>
      </w:r>
      <w:r>
        <w:rPr>
          <w:rFonts w:ascii="Times New Roman" w:hAnsi="Times New Roman"/>
          <w:sz w:val="24"/>
          <w:szCs w:val="24"/>
        </w:rPr>
        <w:br/>
        <w:t xml:space="preserve">W 2024 r. dokonano spłaty posiadanych zagranicznych </w:t>
      </w:r>
      <w:proofErr w:type="spellStart"/>
      <w:r>
        <w:rPr>
          <w:rFonts w:ascii="Times New Roman" w:hAnsi="Times New Roman"/>
          <w:sz w:val="24"/>
          <w:szCs w:val="24"/>
        </w:rPr>
        <w:t>kredytów</w:t>
      </w:r>
      <w:proofErr w:type="spellEnd"/>
      <w:r>
        <w:rPr>
          <w:rFonts w:ascii="Times New Roman" w:hAnsi="Times New Roman"/>
          <w:sz w:val="24"/>
          <w:szCs w:val="24"/>
        </w:rPr>
        <w:t xml:space="preserve"> w </w:t>
      </w:r>
      <w:proofErr w:type="spellStart"/>
      <w:r>
        <w:rPr>
          <w:rFonts w:ascii="Times New Roman" w:hAnsi="Times New Roman"/>
          <w:sz w:val="24"/>
          <w:szCs w:val="24"/>
        </w:rPr>
        <w:t>łącznej</w:t>
      </w:r>
      <w:proofErr w:type="spellEnd"/>
      <w:r>
        <w:rPr>
          <w:rFonts w:ascii="Times New Roman" w:hAnsi="Times New Roman"/>
          <w:sz w:val="24"/>
          <w:szCs w:val="24"/>
        </w:rPr>
        <w:t xml:space="preserve"> kwocie 14.408.647,74 zł, tj.100% planu.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Spłaty dotyczyły </w:t>
      </w:r>
      <w:proofErr w:type="spellStart"/>
      <w:r>
        <w:rPr>
          <w:rFonts w:ascii="Times New Roman" w:hAnsi="Times New Roman"/>
          <w:sz w:val="24"/>
          <w:szCs w:val="24"/>
        </w:rPr>
        <w:t>zadłużenia</w:t>
      </w:r>
      <w:proofErr w:type="spellEnd"/>
      <w:r>
        <w:rPr>
          <w:rFonts w:ascii="Times New Roman" w:hAnsi="Times New Roman"/>
          <w:sz w:val="24"/>
          <w:szCs w:val="24"/>
        </w:rPr>
        <w:t xml:space="preserve"> </w:t>
      </w:r>
      <w:proofErr w:type="spellStart"/>
      <w:r>
        <w:rPr>
          <w:rFonts w:ascii="Times New Roman" w:hAnsi="Times New Roman"/>
          <w:sz w:val="24"/>
          <w:szCs w:val="24"/>
        </w:rPr>
        <w:t>kredytów</w:t>
      </w:r>
      <w:proofErr w:type="spellEnd"/>
      <w:r>
        <w:rPr>
          <w:rFonts w:ascii="Times New Roman" w:hAnsi="Times New Roman"/>
          <w:sz w:val="24"/>
          <w:szCs w:val="24"/>
        </w:rPr>
        <w:t xml:space="preserve"> z tytułu </w:t>
      </w:r>
      <w:proofErr w:type="spellStart"/>
      <w:r>
        <w:rPr>
          <w:rFonts w:ascii="Times New Roman" w:hAnsi="Times New Roman"/>
          <w:sz w:val="24"/>
          <w:szCs w:val="24"/>
        </w:rPr>
        <w:t>dwóch</w:t>
      </w:r>
      <w:proofErr w:type="spellEnd"/>
      <w:r>
        <w:rPr>
          <w:rFonts w:ascii="Times New Roman" w:hAnsi="Times New Roman"/>
          <w:sz w:val="24"/>
          <w:szCs w:val="24"/>
        </w:rPr>
        <w:t xml:space="preserve"> </w:t>
      </w:r>
      <w:proofErr w:type="spellStart"/>
      <w:r>
        <w:rPr>
          <w:rFonts w:ascii="Times New Roman" w:hAnsi="Times New Roman"/>
          <w:sz w:val="24"/>
          <w:szCs w:val="24"/>
        </w:rPr>
        <w:t>umów</w:t>
      </w:r>
      <w:proofErr w:type="spellEnd"/>
      <w:r>
        <w:rPr>
          <w:rFonts w:ascii="Times New Roman" w:hAnsi="Times New Roman"/>
          <w:sz w:val="24"/>
          <w:szCs w:val="24"/>
        </w:rPr>
        <w:t xml:space="preserve"> kredytowych zawartych </w:t>
      </w:r>
      <w:r w:rsidR="00FD0E02">
        <w:rPr>
          <w:rFonts w:ascii="Times New Roman" w:hAnsi="Times New Roman"/>
          <w:sz w:val="24"/>
          <w:szCs w:val="24"/>
        </w:rPr>
        <w:br/>
      </w:r>
      <w:r>
        <w:rPr>
          <w:rFonts w:ascii="Times New Roman" w:hAnsi="Times New Roman"/>
          <w:sz w:val="24"/>
          <w:szCs w:val="24"/>
        </w:rPr>
        <w:t xml:space="preserve">z Europejskim Bankiem Inwestycyjnym, z czego: </w:t>
      </w:r>
    </w:p>
    <w:p w:rsidR="00A51000" w:rsidRDefault="003F3376" w:rsidP="003F3376">
      <w:pPr>
        <w:pStyle w:val="Tekstpodstawowy"/>
        <w:spacing w:after="283" w:line="276" w:lineRule="auto"/>
        <w:rPr>
          <w:rFonts w:ascii="Times New Roman" w:hAnsi="Times New Roman"/>
          <w:sz w:val="24"/>
          <w:szCs w:val="24"/>
        </w:rPr>
      </w:pPr>
      <w:r>
        <w:rPr>
          <w:rFonts w:ascii="Times New Roman" w:hAnsi="Times New Roman"/>
          <w:sz w:val="24"/>
          <w:szCs w:val="24"/>
        </w:rPr>
        <w:t xml:space="preserve">-   w ramach umowy z dnia 11.08.2009 r. na </w:t>
      </w:r>
      <w:proofErr w:type="spellStart"/>
      <w:r>
        <w:rPr>
          <w:rFonts w:ascii="Times New Roman" w:hAnsi="Times New Roman"/>
          <w:sz w:val="24"/>
          <w:szCs w:val="24"/>
        </w:rPr>
        <w:t>współfinansowanie</w:t>
      </w:r>
      <w:proofErr w:type="spellEnd"/>
      <w:r>
        <w:rPr>
          <w:rFonts w:ascii="Times New Roman" w:hAnsi="Times New Roman"/>
          <w:sz w:val="24"/>
          <w:szCs w:val="24"/>
        </w:rPr>
        <w:t xml:space="preserve"> inwestycji w </w:t>
      </w:r>
      <w:proofErr w:type="spellStart"/>
      <w:r>
        <w:rPr>
          <w:rFonts w:ascii="Times New Roman" w:hAnsi="Times New Roman"/>
          <w:sz w:val="24"/>
          <w:szCs w:val="24"/>
        </w:rPr>
        <w:t>infrastrukture</w:t>
      </w:r>
      <w:proofErr w:type="spellEnd"/>
      <w:r>
        <w:rPr>
          <w:rFonts w:ascii="Times New Roman" w:hAnsi="Times New Roman"/>
          <w:sz w:val="24"/>
          <w:szCs w:val="24"/>
        </w:rPr>
        <w:t xml:space="preserve">̨ miejską Opola – spłata kapitału wyniosła </w:t>
      </w:r>
      <w:proofErr w:type="spellStart"/>
      <w:r>
        <w:rPr>
          <w:rFonts w:ascii="Times New Roman" w:hAnsi="Times New Roman"/>
          <w:sz w:val="24"/>
          <w:szCs w:val="24"/>
        </w:rPr>
        <w:t>łącznie</w:t>
      </w:r>
      <w:proofErr w:type="spellEnd"/>
      <w:r>
        <w:rPr>
          <w:rFonts w:ascii="Times New Roman" w:hAnsi="Times New Roman"/>
          <w:sz w:val="24"/>
          <w:szCs w:val="24"/>
        </w:rPr>
        <w:t xml:space="preserve"> 4.879.938,21 zł, </w:t>
      </w:r>
    </w:p>
    <w:p w:rsidR="00A51000" w:rsidRDefault="003F3376" w:rsidP="00DF36DC">
      <w:pPr>
        <w:pStyle w:val="Tekstpodstawowy"/>
        <w:spacing w:after="283" w:line="276" w:lineRule="auto"/>
        <w:rPr>
          <w:rFonts w:ascii="Times New Roman" w:hAnsi="Times New Roman"/>
          <w:sz w:val="24"/>
          <w:szCs w:val="24"/>
        </w:rPr>
      </w:pPr>
      <w:r>
        <w:rPr>
          <w:rFonts w:ascii="Times New Roman" w:hAnsi="Times New Roman"/>
          <w:sz w:val="24"/>
          <w:szCs w:val="24"/>
        </w:rPr>
        <w:t xml:space="preserve">-   w ramach umowy z dnia 28.06.2016 r. na </w:t>
      </w:r>
      <w:proofErr w:type="spellStart"/>
      <w:r>
        <w:rPr>
          <w:rFonts w:ascii="Times New Roman" w:hAnsi="Times New Roman"/>
          <w:sz w:val="24"/>
          <w:szCs w:val="24"/>
        </w:rPr>
        <w:t>współfinansowanie</w:t>
      </w:r>
      <w:proofErr w:type="spellEnd"/>
      <w:r>
        <w:rPr>
          <w:rFonts w:ascii="Times New Roman" w:hAnsi="Times New Roman"/>
          <w:sz w:val="24"/>
          <w:szCs w:val="24"/>
        </w:rPr>
        <w:t xml:space="preserve"> inwestycji w </w:t>
      </w:r>
      <w:proofErr w:type="spellStart"/>
      <w:r>
        <w:rPr>
          <w:rFonts w:ascii="Times New Roman" w:hAnsi="Times New Roman"/>
          <w:sz w:val="24"/>
          <w:szCs w:val="24"/>
        </w:rPr>
        <w:t>infrastrukture</w:t>
      </w:r>
      <w:proofErr w:type="spellEnd"/>
      <w:r>
        <w:rPr>
          <w:rFonts w:ascii="Times New Roman" w:hAnsi="Times New Roman"/>
          <w:sz w:val="24"/>
          <w:szCs w:val="24"/>
        </w:rPr>
        <w:t xml:space="preserve">̨ miejską Opola II – spłata kapitału wyniosła 9.528.709,53 zł. </w:t>
      </w:r>
    </w:p>
    <w:p w:rsidR="00A51000" w:rsidRDefault="00A51000" w:rsidP="003F3376">
      <w:pPr>
        <w:spacing w:line="276" w:lineRule="auto"/>
        <w:jc w:val="both"/>
        <w:rPr>
          <w:rFonts w:ascii="Times New Roman" w:hAnsi="Times New Roman"/>
          <w:sz w:val="24"/>
          <w:szCs w:val="24"/>
        </w:rPr>
      </w:pPr>
    </w:p>
    <w:p w:rsidR="00A51000" w:rsidRDefault="003F3376" w:rsidP="003F3376">
      <w:pPr>
        <w:spacing w:line="276" w:lineRule="auto"/>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hAnsi="Times New Roman"/>
          <w:b/>
          <w:bCs/>
          <w:sz w:val="24"/>
          <w:szCs w:val="24"/>
        </w:rPr>
        <w:t xml:space="preserve">ZOBOWIĄZANIA MIASTA OPOLA NA DZIEŃ 31.12.2024 r. </w:t>
      </w:r>
      <w:r>
        <w:rPr>
          <w:rFonts w:ascii="Times New Roman" w:hAnsi="Times New Roman"/>
          <w:sz w:val="24"/>
          <w:szCs w:val="24"/>
        </w:rPr>
        <w:t xml:space="preserve"> </w:t>
      </w:r>
    </w:p>
    <w:p w:rsidR="00A51000" w:rsidRDefault="00A51000" w:rsidP="003F3376">
      <w:pPr>
        <w:spacing w:line="276" w:lineRule="auto"/>
        <w:jc w:val="both"/>
        <w:rPr>
          <w:rFonts w:ascii="Times New Roman" w:hAnsi="Times New Roman"/>
          <w:sz w:val="24"/>
          <w:szCs w:val="24"/>
        </w:rPr>
      </w:pPr>
    </w:p>
    <w:p w:rsidR="00A51000" w:rsidRDefault="003F3376" w:rsidP="003F3376">
      <w:pPr>
        <w:pStyle w:val="Tekstpodstawowy"/>
        <w:spacing w:after="283" w:line="276" w:lineRule="auto"/>
        <w:rPr>
          <w:rFonts w:ascii="Times New Roman" w:hAnsi="Times New Roman"/>
          <w:sz w:val="24"/>
          <w:szCs w:val="24"/>
        </w:rPr>
      </w:pPr>
      <w:proofErr w:type="spellStart"/>
      <w:r>
        <w:rPr>
          <w:rFonts w:ascii="Times New Roman" w:hAnsi="Times New Roman"/>
          <w:sz w:val="24"/>
          <w:szCs w:val="24"/>
        </w:rPr>
        <w:t>Zobowiązania</w:t>
      </w:r>
      <w:proofErr w:type="spellEnd"/>
      <w:r>
        <w:rPr>
          <w:rFonts w:ascii="Times New Roman" w:hAnsi="Times New Roman"/>
          <w:sz w:val="24"/>
          <w:szCs w:val="24"/>
        </w:rPr>
        <w:t xml:space="preserve"> miasta Opola na </w:t>
      </w:r>
      <w:proofErr w:type="spellStart"/>
      <w:r>
        <w:rPr>
          <w:rFonts w:ascii="Times New Roman" w:hAnsi="Times New Roman"/>
          <w:sz w:val="24"/>
          <w:szCs w:val="24"/>
        </w:rPr>
        <w:t>dzien</w:t>
      </w:r>
      <w:proofErr w:type="spellEnd"/>
      <w:r>
        <w:rPr>
          <w:rFonts w:ascii="Times New Roman" w:hAnsi="Times New Roman"/>
          <w:sz w:val="24"/>
          <w:szCs w:val="24"/>
        </w:rPr>
        <w:t xml:space="preserve">́ 31.12.2024 r. wynosiły </w:t>
      </w:r>
      <w:proofErr w:type="spellStart"/>
      <w:r>
        <w:rPr>
          <w:rFonts w:ascii="Times New Roman" w:hAnsi="Times New Roman"/>
          <w:sz w:val="24"/>
          <w:szCs w:val="24"/>
        </w:rPr>
        <w:t>ogółem</w:t>
      </w:r>
      <w:proofErr w:type="spellEnd"/>
      <w:r>
        <w:rPr>
          <w:rFonts w:ascii="Times New Roman" w:hAnsi="Times New Roman"/>
          <w:sz w:val="24"/>
          <w:szCs w:val="24"/>
        </w:rPr>
        <w:t xml:space="preserve"> 645.470.800,22 zł </w:t>
      </w:r>
      <w:r w:rsidR="00FD0E02">
        <w:rPr>
          <w:rFonts w:ascii="Times New Roman" w:hAnsi="Times New Roman"/>
          <w:sz w:val="24"/>
          <w:szCs w:val="24"/>
        </w:rPr>
        <w:br/>
      </w:r>
      <w:r>
        <w:rPr>
          <w:rFonts w:ascii="Times New Roman" w:hAnsi="Times New Roman"/>
          <w:sz w:val="24"/>
          <w:szCs w:val="24"/>
        </w:rPr>
        <w:t xml:space="preserve">i obejmowały: </w:t>
      </w:r>
    </w:p>
    <w:p w:rsidR="00A51000" w:rsidRDefault="003F3376" w:rsidP="003F3376">
      <w:pPr>
        <w:pStyle w:val="Tekstpodstawowy"/>
        <w:numPr>
          <w:ilvl w:val="0"/>
          <w:numId w:val="13"/>
        </w:numPr>
        <w:tabs>
          <w:tab w:val="clear" w:pos="709"/>
          <w:tab w:val="left" w:pos="0"/>
        </w:tabs>
        <w:spacing w:after="283" w:line="276" w:lineRule="auto"/>
        <w:rPr>
          <w:rFonts w:ascii="Times New Roman" w:hAnsi="Times New Roman"/>
          <w:sz w:val="24"/>
          <w:szCs w:val="24"/>
        </w:rPr>
      </w:pPr>
      <w:proofErr w:type="spellStart"/>
      <w:r>
        <w:rPr>
          <w:rFonts w:ascii="Times New Roman" w:hAnsi="Times New Roman"/>
          <w:sz w:val="24"/>
          <w:szCs w:val="24"/>
        </w:rPr>
        <w:t>zadłużenie</w:t>
      </w:r>
      <w:proofErr w:type="spellEnd"/>
      <w:r>
        <w:rPr>
          <w:rFonts w:ascii="Times New Roman" w:hAnsi="Times New Roman"/>
          <w:sz w:val="24"/>
          <w:szCs w:val="24"/>
        </w:rPr>
        <w:t xml:space="preserve"> z tytułu </w:t>
      </w:r>
      <w:proofErr w:type="spellStart"/>
      <w:r>
        <w:rPr>
          <w:rFonts w:ascii="Times New Roman" w:hAnsi="Times New Roman"/>
          <w:sz w:val="24"/>
          <w:szCs w:val="24"/>
        </w:rPr>
        <w:t>kredytów</w:t>
      </w:r>
      <w:proofErr w:type="spellEnd"/>
      <w:r>
        <w:rPr>
          <w:rFonts w:ascii="Times New Roman" w:hAnsi="Times New Roman"/>
          <w:sz w:val="24"/>
          <w:szCs w:val="24"/>
        </w:rPr>
        <w:t xml:space="preserve"> i </w:t>
      </w:r>
      <w:proofErr w:type="spellStart"/>
      <w:r>
        <w:rPr>
          <w:rFonts w:ascii="Times New Roman" w:hAnsi="Times New Roman"/>
          <w:sz w:val="24"/>
          <w:szCs w:val="24"/>
        </w:rPr>
        <w:t>pożyczek</w:t>
      </w:r>
      <w:proofErr w:type="spellEnd"/>
      <w:r>
        <w:rPr>
          <w:rFonts w:ascii="Times New Roman" w:hAnsi="Times New Roman"/>
          <w:sz w:val="24"/>
          <w:szCs w:val="24"/>
        </w:rPr>
        <w:t xml:space="preserve"> – kwota 619.412.609,72 zł, </w:t>
      </w:r>
    </w:p>
    <w:p w:rsidR="00A51000" w:rsidRDefault="003F3376" w:rsidP="003F3376">
      <w:pPr>
        <w:pStyle w:val="Tekstpodstawowy"/>
        <w:numPr>
          <w:ilvl w:val="0"/>
          <w:numId w:val="13"/>
        </w:numPr>
        <w:tabs>
          <w:tab w:val="clear" w:pos="709"/>
          <w:tab w:val="left" w:pos="0"/>
        </w:tabs>
        <w:spacing w:after="283" w:line="276" w:lineRule="auto"/>
        <w:rPr>
          <w:rFonts w:ascii="Times New Roman" w:hAnsi="Times New Roman"/>
          <w:sz w:val="24"/>
          <w:szCs w:val="24"/>
        </w:rPr>
      </w:pPr>
      <w:proofErr w:type="spellStart"/>
      <w:r>
        <w:rPr>
          <w:rFonts w:ascii="Times New Roman" w:hAnsi="Times New Roman"/>
          <w:sz w:val="24"/>
          <w:szCs w:val="24"/>
        </w:rPr>
        <w:t>zadłużenie</w:t>
      </w:r>
      <w:proofErr w:type="spellEnd"/>
      <w:r>
        <w:rPr>
          <w:rFonts w:ascii="Times New Roman" w:hAnsi="Times New Roman"/>
          <w:sz w:val="24"/>
          <w:szCs w:val="24"/>
        </w:rPr>
        <w:t xml:space="preserve"> z tytułu wyemitowanych obligacji komunalnych – kwota 24.000.000,00 zł, </w:t>
      </w:r>
    </w:p>
    <w:p w:rsidR="00A51000" w:rsidRDefault="003F3376" w:rsidP="003F3376">
      <w:pPr>
        <w:pStyle w:val="Tekstpodstawowy"/>
        <w:numPr>
          <w:ilvl w:val="0"/>
          <w:numId w:val="13"/>
        </w:numPr>
        <w:tabs>
          <w:tab w:val="clear" w:pos="709"/>
          <w:tab w:val="left" w:pos="0"/>
        </w:tabs>
        <w:spacing w:after="283" w:line="276" w:lineRule="auto"/>
        <w:rPr>
          <w:rFonts w:ascii="Times New Roman" w:hAnsi="Times New Roman"/>
          <w:sz w:val="24"/>
          <w:szCs w:val="24"/>
        </w:rPr>
      </w:pPr>
      <w:proofErr w:type="spellStart"/>
      <w:r>
        <w:rPr>
          <w:rFonts w:ascii="Times New Roman" w:hAnsi="Times New Roman"/>
          <w:sz w:val="24"/>
          <w:szCs w:val="24"/>
        </w:rPr>
        <w:t>zobowiązania</w:t>
      </w:r>
      <w:proofErr w:type="spellEnd"/>
      <w:r>
        <w:rPr>
          <w:rFonts w:ascii="Times New Roman" w:hAnsi="Times New Roman"/>
          <w:sz w:val="24"/>
          <w:szCs w:val="24"/>
        </w:rPr>
        <w:t xml:space="preserve"> z tytułu </w:t>
      </w:r>
      <w:proofErr w:type="spellStart"/>
      <w:r>
        <w:rPr>
          <w:rFonts w:ascii="Times New Roman" w:hAnsi="Times New Roman"/>
          <w:sz w:val="24"/>
          <w:szCs w:val="24"/>
        </w:rPr>
        <w:t>sprzedaży</w:t>
      </w:r>
      <w:proofErr w:type="spellEnd"/>
      <w:r>
        <w:rPr>
          <w:rFonts w:ascii="Times New Roman" w:hAnsi="Times New Roman"/>
          <w:sz w:val="24"/>
          <w:szCs w:val="24"/>
        </w:rPr>
        <w:t xml:space="preserve"> na raty – kwota 2.000.000,00 zł, </w:t>
      </w:r>
    </w:p>
    <w:p w:rsidR="00A51000" w:rsidRDefault="003F3376" w:rsidP="003F3376">
      <w:pPr>
        <w:pStyle w:val="Tekstpodstawowy"/>
        <w:numPr>
          <w:ilvl w:val="0"/>
          <w:numId w:val="13"/>
        </w:numPr>
        <w:tabs>
          <w:tab w:val="clear" w:pos="709"/>
          <w:tab w:val="left" w:pos="0"/>
        </w:tabs>
        <w:spacing w:after="283" w:line="276" w:lineRule="auto"/>
        <w:rPr>
          <w:rFonts w:ascii="Times New Roman" w:hAnsi="Times New Roman"/>
          <w:sz w:val="24"/>
          <w:szCs w:val="24"/>
        </w:rPr>
      </w:pPr>
      <w:proofErr w:type="spellStart"/>
      <w:r>
        <w:rPr>
          <w:rFonts w:ascii="Times New Roman" w:hAnsi="Times New Roman"/>
          <w:sz w:val="24"/>
          <w:szCs w:val="24"/>
        </w:rPr>
        <w:t>zobowiązania</w:t>
      </w:r>
      <w:proofErr w:type="spellEnd"/>
      <w:r>
        <w:rPr>
          <w:rFonts w:ascii="Times New Roman" w:hAnsi="Times New Roman"/>
          <w:sz w:val="24"/>
          <w:szCs w:val="24"/>
        </w:rPr>
        <w:t xml:space="preserve"> wymagalne – kwota 58.190,50 zł. </w:t>
      </w:r>
    </w:p>
    <w:p w:rsidR="00A51000" w:rsidRDefault="003F3376" w:rsidP="003F3376">
      <w:pPr>
        <w:pStyle w:val="Tekstpodstawowy"/>
        <w:spacing w:after="283" w:line="276" w:lineRule="auto"/>
        <w:rPr>
          <w:rFonts w:ascii="Times New Roman" w:hAnsi="Times New Roman"/>
          <w:sz w:val="24"/>
          <w:szCs w:val="24"/>
        </w:rPr>
      </w:pPr>
      <w:proofErr w:type="spellStart"/>
      <w:r>
        <w:rPr>
          <w:rFonts w:ascii="Times New Roman" w:hAnsi="Times New Roman"/>
          <w:sz w:val="24"/>
          <w:szCs w:val="24"/>
        </w:rPr>
        <w:lastRenderedPageBreak/>
        <w:t>Zadłużenie</w:t>
      </w:r>
      <w:proofErr w:type="spellEnd"/>
      <w:r>
        <w:rPr>
          <w:rFonts w:ascii="Times New Roman" w:hAnsi="Times New Roman"/>
          <w:sz w:val="24"/>
          <w:szCs w:val="24"/>
        </w:rPr>
        <w:t xml:space="preserve"> z tytułu </w:t>
      </w:r>
      <w:proofErr w:type="spellStart"/>
      <w:r>
        <w:rPr>
          <w:rFonts w:ascii="Times New Roman" w:hAnsi="Times New Roman"/>
          <w:sz w:val="24"/>
          <w:szCs w:val="24"/>
        </w:rPr>
        <w:t>kredytów</w:t>
      </w:r>
      <w:proofErr w:type="spellEnd"/>
      <w:r>
        <w:rPr>
          <w:rFonts w:ascii="Times New Roman" w:hAnsi="Times New Roman"/>
          <w:sz w:val="24"/>
          <w:szCs w:val="24"/>
        </w:rPr>
        <w:t xml:space="preserve"> wg stanu na </w:t>
      </w:r>
      <w:proofErr w:type="spellStart"/>
      <w:r>
        <w:rPr>
          <w:rFonts w:ascii="Times New Roman" w:hAnsi="Times New Roman"/>
          <w:sz w:val="24"/>
          <w:szCs w:val="24"/>
        </w:rPr>
        <w:t>dzien</w:t>
      </w:r>
      <w:proofErr w:type="spellEnd"/>
      <w:r>
        <w:rPr>
          <w:rFonts w:ascii="Times New Roman" w:hAnsi="Times New Roman"/>
          <w:sz w:val="24"/>
          <w:szCs w:val="24"/>
        </w:rPr>
        <w:t xml:space="preserve">́ 31.12.2024 r. – kwota 619.412.609,72 zł. Specyfikacja </w:t>
      </w:r>
      <w:proofErr w:type="spellStart"/>
      <w:r>
        <w:rPr>
          <w:rFonts w:ascii="Times New Roman" w:hAnsi="Times New Roman"/>
          <w:sz w:val="24"/>
          <w:szCs w:val="24"/>
        </w:rPr>
        <w:t>zadłużenia</w:t>
      </w:r>
      <w:proofErr w:type="spellEnd"/>
      <w:r>
        <w:rPr>
          <w:rFonts w:ascii="Times New Roman" w:hAnsi="Times New Roman"/>
          <w:sz w:val="24"/>
          <w:szCs w:val="24"/>
        </w:rPr>
        <w:t xml:space="preserve"> z tytułu </w:t>
      </w:r>
      <w:proofErr w:type="spellStart"/>
      <w:r>
        <w:rPr>
          <w:rFonts w:ascii="Times New Roman" w:hAnsi="Times New Roman"/>
          <w:sz w:val="24"/>
          <w:szCs w:val="24"/>
        </w:rPr>
        <w:t>kredytów</w:t>
      </w:r>
      <w:proofErr w:type="spellEnd"/>
      <w:r>
        <w:rPr>
          <w:rFonts w:ascii="Times New Roman" w:hAnsi="Times New Roman"/>
          <w:sz w:val="24"/>
          <w:szCs w:val="24"/>
        </w:rPr>
        <w:t xml:space="preserve"> w podziale na </w:t>
      </w:r>
      <w:proofErr w:type="spellStart"/>
      <w:r>
        <w:rPr>
          <w:rFonts w:ascii="Times New Roman" w:hAnsi="Times New Roman"/>
          <w:sz w:val="24"/>
          <w:szCs w:val="24"/>
        </w:rPr>
        <w:t>poszczególne</w:t>
      </w:r>
      <w:proofErr w:type="spellEnd"/>
      <w:r>
        <w:rPr>
          <w:rFonts w:ascii="Times New Roman" w:hAnsi="Times New Roman"/>
          <w:sz w:val="24"/>
          <w:szCs w:val="24"/>
        </w:rPr>
        <w:t xml:space="preserve"> transakcje: </w:t>
      </w:r>
    </w:p>
    <w:p w:rsidR="00A51000" w:rsidRDefault="003F3376" w:rsidP="003F3376">
      <w:pPr>
        <w:pStyle w:val="Tekstpodstawowy"/>
        <w:numPr>
          <w:ilvl w:val="0"/>
          <w:numId w:val="14"/>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Kredyt długoterminowy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emisji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oraz sfinansowanie planowanego deficytu </w:t>
      </w:r>
      <w:proofErr w:type="spellStart"/>
      <w:r>
        <w:rPr>
          <w:rFonts w:ascii="Times New Roman" w:hAnsi="Times New Roman"/>
          <w:sz w:val="24"/>
          <w:szCs w:val="24"/>
        </w:rPr>
        <w:t>budżetu</w:t>
      </w:r>
      <w:proofErr w:type="spellEnd"/>
      <w:r>
        <w:rPr>
          <w:rFonts w:ascii="Times New Roman" w:hAnsi="Times New Roman"/>
          <w:sz w:val="24"/>
          <w:szCs w:val="24"/>
        </w:rPr>
        <w:t xml:space="preserve"> Miasta Opola – saldo </w:t>
      </w:r>
      <w:proofErr w:type="spellStart"/>
      <w:r>
        <w:rPr>
          <w:rFonts w:ascii="Times New Roman" w:hAnsi="Times New Roman"/>
          <w:sz w:val="24"/>
          <w:szCs w:val="24"/>
        </w:rPr>
        <w:t>zadłużenia</w:t>
      </w:r>
      <w:proofErr w:type="spellEnd"/>
      <w:r>
        <w:rPr>
          <w:rFonts w:ascii="Times New Roman" w:hAnsi="Times New Roman"/>
          <w:sz w:val="24"/>
          <w:szCs w:val="24"/>
        </w:rPr>
        <w:t xml:space="preserve"> 36.000.000 zł (wierzyciel: Bank Gospodarstwa Krajowego), </w:t>
      </w:r>
    </w:p>
    <w:p w:rsidR="00A51000" w:rsidRDefault="003F3376" w:rsidP="003F3376">
      <w:pPr>
        <w:pStyle w:val="Tekstpodstawowy"/>
        <w:numPr>
          <w:ilvl w:val="0"/>
          <w:numId w:val="14"/>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Kredyt długoterminowy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emisji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oraz na sfinansowanie planowanego deficytu </w:t>
      </w:r>
      <w:proofErr w:type="spellStart"/>
      <w:r>
        <w:rPr>
          <w:rFonts w:ascii="Times New Roman" w:hAnsi="Times New Roman"/>
          <w:sz w:val="24"/>
          <w:szCs w:val="24"/>
        </w:rPr>
        <w:t>budżetu</w:t>
      </w:r>
      <w:proofErr w:type="spellEnd"/>
      <w:r>
        <w:rPr>
          <w:rFonts w:ascii="Times New Roman" w:hAnsi="Times New Roman"/>
          <w:sz w:val="24"/>
          <w:szCs w:val="24"/>
        </w:rPr>
        <w:t xml:space="preserve"> – saldo </w:t>
      </w:r>
      <w:proofErr w:type="spellStart"/>
      <w:r>
        <w:rPr>
          <w:rFonts w:ascii="Times New Roman" w:hAnsi="Times New Roman"/>
          <w:sz w:val="24"/>
          <w:szCs w:val="24"/>
        </w:rPr>
        <w:t>zadłużenia</w:t>
      </w:r>
      <w:proofErr w:type="spellEnd"/>
      <w:r>
        <w:rPr>
          <w:rFonts w:ascii="Times New Roman" w:hAnsi="Times New Roman"/>
          <w:sz w:val="24"/>
          <w:szCs w:val="24"/>
        </w:rPr>
        <w:t xml:space="preserve"> 73.066.666,66 zł (wierzyciel: Bank Gospodarstwa Krajowego), </w:t>
      </w:r>
    </w:p>
    <w:p w:rsidR="00A51000" w:rsidRDefault="003F3376" w:rsidP="003F3376">
      <w:pPr>
        <w:pStyle w:val="Tekstpodstawowy"/>
        <w:numPr>
          <w:ilvl w:val="0"/>
          <w:numId w:val="14"/>
        </w:numPr>
        <w:tabs>
          <w:tab w:val="clear" w:pos="709"/>
          <w:tab w:val="left" w:pos="0"/>
        </w:tabs>
        <w:spacing w:after="283" w:line="276" w:lineRule="auto"/>
        <w:rPr>
          <w:rFonts w:ascii="Times New Roman" w:hAnsi="Times New Roman"/>
          <w:sz w:val="24"/>
          <w:szCs w:val="24"/>
        </w:rPr>
      </w:pPr>
      <w:proofErr w:type="spellStart"/>
      <w:r>
        <w:rPr>
          <w:rFonts w:ascii="Times New Roman" w:hAnsi="Times New Roman"/>
          <w:sz w:val="24"/>
          <w:szCs w:val="24"/>
        </w:rPr>
        <w:t>Pożyczka</w:t>
      </w:r>
      <w:proofErr w:type="spellEnd"/>
      <w:r>
        <w:rPr>
          <w:rFonts w:ascii="Times New Roman" w:hAnsi="Times New Roman"/>
          <w:sz w:val="24"/>
          <w:szCs w:val="24"/>
        </w:rPr>
        <w:t xml:space="preserve">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emisji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oraz sfinansowanie planowanego deficytu </w:t>
      </w:r>
      <w:proofErr w:type="spellStart"/>
      <w:r>
        <w:rPr>
          <w:rFonts w:ascii="Times New Roman" w:hAnsi="Times New Roman"/>
          <w:sz w:val="24"/>
          <w:szCs w:val="24"/>
        </w:rPr>
        <w:t>budżetu</w:t>
      </w:r>
      <w:proofErr w:type="spellEnd"/>
      <w:r>
        <w:rPr>
          <w:rFonts w:ascii="Times New Roman" w:hAnsi="Times New Roman"/>
          <w:sz w:val="24"/>
          <w:szCs w:val="24"/>
        </w:rPr>
        <w:t xml:space="preserve"> Miasta Opola – saldo </w:t>
      </w:r>
      <w:proofErr w:type="spellStart"/>
      <w:r>
        <w:rPr>
          <w:rFonts w:ascii="Times New Roman" w:hAnsi="Times New Roman"/>
          <w:sz w:val="24"/>
          <w:szCs w:val="24"/>
        </w:rPr>
        <w:t>zadłużenia</w:t>
      </w:r>
      <w:proofErr w:type="spellEnd"/>
      <w:r>
        <w:rPr>
          <w:rFonts w:ascii="Times New Roman" w:hAnsi="Times New Roman"/>
          <w:sz w:val="24"/>
          <w:szCs w:val="24"/>
        </w:rPr>
        <w:t xml:space="preserve"> 115.764.705,88 zł (wierzyciel: Bank Gospodarstwa Krajowego), </w:t>
      </w:r>
    </w:p>
    <w:p w:rsidR="00A51000" w:rsidRDefault="003F3376" w:rsidP="003F3376">
      <w:pPr>
        <w:pStyle w:val="Tekstpodstawowy"/>
        <w:numPr>
          <w:ilvl w:val="0"/>
          <w:numId w:val="14"/>
        </w:numPr>
        <w:tabs>
          <w:tab w:val="clear" w:pos="709"/>
          <w:tab w:val="left" w:pos="0"/>
        </w:tabs>
        <w:spacing w:after="283" w:line="276" w:lineRule="auto"/>
        <w:rPr>
          <w:rFonts w:ascii="Times New Roman" w:hAnsi="Times New Roman"/>
          <w:sz w:val="24"/>
          <w:szCs w:val="24"/>
        </w:rPr>
      </w:pPr>
      <w:proofErr w:type="spellStart"/>
      <w:r>
        <w:rPr>
          <w:rFonts w:ascii="Times New Roman" w:hAnsi="Times New Roman"/>
          <w:sz w:val="24"/>
          <w:szCs w:val="24"/>
        </w:rPr>
        <w:t>Pożyczka</w:t>
      </w:r>
      <w:proofErr w:type="spellEnd"/>
      <w:r>
        <w:rPr>
          <w:rFonts w:ascii="Times New Roman" w:hAnsi="Times New Roman"/>
          <w:sz w:val="24"/>
          <w:szCs w:val="24"/>
        </w:rPr>
        <w:t xml:space="preserve">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emisji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oraz sfinansowanie planowanego deficytu </w:t>
      </w:r>
      <w:proofErr w:type="spellStart"/>
      <w:r>
        <w:rPr>
          <w:rFonts w:ascii="Times New Roman" w:hAnsi="Times New Roman"/>
          <w:sz w:val="24"/>
          <w:szCs w:val="24"/>
        </w:rPr>
        <w:t>budżetu</w:t>
      </w:r>
      <w:proofErr w:type="spellEnd"/>
      <w:r>
        <w:rPr>
          <w:rFonts w:ascii="Times New Roman" w:hAnsi="Times New Roman"/>
          <w:sz w:val="24"/>
          <w:szCs w:val="24"/>
        </w:rPr>
        <w:t xml:space="preserve"> Miasta Opola – saldo </w:t>
      </w:r>
      <w:proofErr w:type="spellStart"/>
      <w:r>
        <w:rPr>
          <w:rFonts w:ascii="Times New Roman" w:hAnsi="Times New Roman"/>
          <w:sz w:val="24"/>
          <w:szCs w:val="24"/>
        </w:rPr>
        <w:t>zadłużenia</w:t>
      </w:r>
      <w:proofErr w:type="spellEnd"/>
      <w:r>
        <w:rPr>
          <w:rFonts w:ascii="Times New Roman" w:hAnsi="Times New Roman"/>
          <w:sz w:val="24"/>
          <w:szCs w:val="24"/>
        </w:rPr>
        <w:t xml:space="preserve"> 30.000.000 zł (wierzyciel: Bank Gospodarstwa Krajowego), </w:t>
      </w:r>
    </w:p>
    <w:p w:rsidR="00A51000" w:rsidRDefault="003F3376" w:rsidP="003F3376">
      <w:pPr>
        <w:pStyle w:val="Tekstpodstawowy"/>
        <w:numPr>
          <w:ilvl w:val="0"/>
          <w:numId w:val="14"/>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Kredyt na </w:t>
      </w:r>
      <w:proofErr w:type="spellStart"/>
      <w:r>
        <w:rPr>
          <w:rFonts w:ascii="Times New Roman" w:hAnsi="Times New Roman"/>
          <w:sz w:val="24"/>
          <w:szCs w:val="24"/>
        </w:rPr>
        <w:t>współfinansowanie</w:t>
      </w:r>
      <w:proofErr w:type="spellEnd"/>
      <w:r>
        <w:rPr>
          <w:rFonts w:ascii="Times New Roman" w:hAnsi="Times New Roman"/>
          <w:sz w:val="24"/>
          <w:szCs w:val="24"/>
        </w:rPr>
        <w:t xml:space="preserve"> </w:t>
      </w:r>
      <w:proofErr w:type="spellStart"/>
      <w:r>
        <w:rPr>
          <w:rFonts w:ascii="Times New Roman" w:hAnsi="Times New Roman"/>
          <w:sz w:val="24"/>
          <w:szCs w:val="24"/>
        </w:rPr>
        <w:t>zadan</w:t>
      </w:r>
      <w:proofErr w:type="spellEnd"/>
      <w:r>
        <w:rPr>
          <w:rFonts w:ascii="Times New Roman" w:hAnsi="Times New Roman"/>
          <w:sz w:val="24"/>
          <w:szCs w:val="24"/>
        </w:rPr>
        <w:t xml:space="preserve">́ inwestycyjnych Miasta Opola w latach 2009 -2012 I edycja – saldo </w:t>
      </w:r>
      <w:proofErr w:type="spellStart"/>
      <w:r>
        <w:rPr>
          <w:rFonts w:ascii="Times New Roman" w:hAnsi="Times New Roman"/>
          <w:sz w:val="24"/>
          <w:szCs w:val="24"/>
        </w:rPr>
        <w:t>zadłużenia</w:t>
      </w:r>
      <w:proofErr w:type="spellEnd"/>
      <w:r>
        <w:rPr>
          <w:rFonts w:ascii="Times New Roman" w:hAnsi="Times New Roman"/>
          <w:sz w:val="24"/>
          <w:szCs w:val="24"/>
        </w:rPr>
        <w:t xml:space="preserve"> 53.484.021,33 zł (wierzyciel: Europejski Bank Inwestycyjny), </w:t>
      </w:r>
    </w:p>
    <w:p w:rsidR="00A51000" w:rsidRDefault="003F3376" w:rsidP="003F3376">
      <w:pPr>
        <w:pStyle w:val="Tekstpodstawowy"/>
        <w:numPr>
          <w:ilvl w:val="0"/>
          <w:numId w:val="14"/>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Kredyt na </w:t>
      </w:r>
      <w:proofErr w:type="spellStart"/>
      <w:r>
        <w:rPr>
          <w:rFonts w:ascii="Times New Roman" w:hAnsi="Times New Roman"/>
          <w:sz w:val="24"/>
          <w:szCs w:val="24"/>
        </w:rPr>
        <w:t>współfinansowanie</w:t>
      </w:r>
      <w:proofErr w:type="spellEnd"/>
      <w:r>
        <w:rPr>
          <w:rFonts w:ascii="Times New Roman" w:hAnsi="Times New Roman"/>
          <w:sz w:val="24"/>
          <w:szCs w:val="24"/>
        </w:rPr>
        <w:t xml:space="preserve"> </w:t>
      </w:r>
      <w:proofErr w:type="spellStart"/>
      <w:r>
        <w:rPr>
          <w:rFonts w:ascii="Times New Roman" w:hAnsi="Times New Roman"/>
          <w:sz w:val="24"/>
          <w:szCs w:val="24"/>
        </w:rPr>
        <w:t>zadan</w:t>
      </w:r>
      <w:proofErr w:type="spellEnd"/>
      <w:r>
        <w:rPr>
          <w:rFonts w:ascii="Times New Roman" w:hAnsi="Times New Roman"/>
          <w:sz w:val="24"/>
          <w:szCs w:val="24"/>
        </w:rPr>
        <w:t xml:space="preserve">́ inwestycyjnych Miasta Opola II edycja – saldo </w:t>
      </w:r>
      <w:proofErr w:type="spellStart"/>
      <w:r>
        <w:rPr>
          <w:rFonts w:ascii="Times New Roman" w:hAnsi="Times New Roman"/>
          <w:sz w:val="24"/>
          <w:szCs w:val="24"/>
        </w:rPr>
        <w:t>zadłużenia</w:t>
      </w:r>
      <w:proofErr w:type="spellEnd"/>
      <w:r>
        <w:rPr>
          <w:rFonts w:ascii="Times New Roman" w:hAnsi="Times New Roman"/>
          <w:sz w:val="24"/>
          <w:szCs w:val="24"/>
        </w:rPr>
        <w:t xml:space="preserve"> 311.097.215,85 zł (wierzyciel: Europejski Bank Inwestycyjny). </w:t>
      </w:r>
    </w:p>
    <w:p w:rsidR="00A51000" w:rsidRDefault="003F3376" w:rsidP="003F3376">
      <w:pPr>
        <w:pStyle w:val="Tekstpodstawowy"/>
        <w:spacing w:after="283" w:line="276" w:lineRule="auto"/>
        <w:rPr>
          <w:rFonts w:ascii="Times New Roman" w:hAnsi="Times New Roman"/>
          <w:sz w:val="24"/>
          <w:szCs w:val="24"/>
        </w:rPr>
      </w:pPr>
      <w:proofErr w:type="spellStart"/>
      <w:r>
        <w:rPr>
          <w:rFonts w:ascii="Times New Roman" w:hAnsi="Times New Roman"/>
          <w:sz w:val="24"/>
          <w:szCs w:val="24"/>
        </w:rPr>
        <w:t>Zadłużenie</w:t>
      </w:r>
      <w:proofErr w:type="spellEnd"/>
      <w:r>
        <w:rPr>
          <w:rFonts w:ascii="Times New Roman" w:hAnsi="Times New Roman"/>
          <w:sz w:val="24"/>
          <w:szCs w:val="24"/>
        </w:rPr>
        <w:t xml:space="preserve"> z tytułu emisji obligacji komunalnych – kwota 24.000.000 zł. Specyfikacja </w:t>
      </w:r>
      <w:proofErr w:type="spellStart"/>
      <w:r>
        <w:rPr>
          <w:rFonts w:ascii="Times New Roman" w:hAnsi="Times New Roman"/>
          <w:sz w:val="24"/>
          <w:szCs w:val="24"/>
        </w:rPr>
        <w:t>zadłużenia</w:t>
      </w:r>
      <w:proofErr w:type="spellEnd"/>
      <w:r>
        <w:rPr>
          <w:rFonts w:ascii="Times New Roman" w:hAnsi="Times New Roman"/>
          <w:sz w:val="24"/>
          <w:szCs w:val="24"/>
        </w:rPr>
        <w:t xml:space="preserve"> z tytułu wyemitowanych dotychczas obligacji komunalnych: </w:t>
      </w:r>
    </w:p>
    <w:p w:rsidR="00A51000" w:rsidRDefault="003F3376" w:rsidP="003F3376">
      <w:pPr>
        <w:pStyle w:val="Tekstpodstawowy"/>
        <w:numPr>
          <w:ilvl w:val="0"/>
          <w:numId w:val="15"/>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Obligacje VI programu emisji, serie E6 – H6 z przeznaczeniem na realizację </w:t>
      </w:r>
      <w:proofErr w:type="spellStart"/>
      <w:r>
        <w:rPr>
          <w:rFonts w:ascii="Times New Roman" w:hAnsi="Times New Roman"/>
          <w:sz w:val="24"/>
          <w:szCs w:val="24"/>
        </w:rPr>
        <w:t>zadan</w:t>
      </w:r>
      <w:proofErr w:type="spellEnd"/>
      <w:r>
        <w:rPr>
          <w:rFonts w:ascii="Times New Roman" w:hAnsi="Times New Roman"/>
          <w:sz w:val="24"/>
          <w:szCs w:val="24"/>
        </w:rPr>
        <w:t xml:space="preserve">́ inwestycyjnych oraz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wyemitowanych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Aktualnie saldo </w:t>
      </w:r>
      <w:proofErr w:type="spellStart"/>
      <w:r>
        <w:rPr>
          <w:rFonts w:ascii="Times New Roman" w:hAnsi="Times New Roman"/>
          <w:sz w:val="24"/>
          <w:szCs w:val="24"/>
        </w:rPr>
        <w:t>zadłużenia</w:t>
      </w:r>
      <w:proofErr w:type="spellEnd"/>
      <w:r>
        <w:rPr>
          <w:rFonts w:ascii="Times New Roman" w:hAnsi="Times New Roman"/>
          <w:sz w:val="24"/>
          <w:szCs w:val="24"/>
        </w:rPr>
        <w:t xml:space="preserve"> wynosi 10.000.000 zł, </w:t>
      </w:r>
    </w:p>
    <w:p w:rsidR="00A51000" w:rsidRDefault="003F3376" w:rsidP="003F3376">
      <w:pPr>
        <w:pStyle w:val="Tekstpodstawowy"/>
        <w:numPr>
          <w:ilvl w:val="0"/>
          <w:numId w:val="15"/>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Obligacje VII programu emisji, serie A7 – F7 z przeznaczeniem na </w:t>
      </w:r>
      <w:proofErr w:type="spellStart"/>
      <w:r>
        <w:rPr>
          <w:rFonts w:ascii="Times New Roman" w:hAnsi="Times New Roman"/>
          <w:sz w:val="24"/>
          <w:szCs w:val="24"/>
        </w:rPr>
        <w:t>spłate</w:t>
      </w:r>
      <w:proofErr w:type="spellEnd"/>
      <w:r>
        <w:rPr>
          <w:rFonts w:ascii="Times New Roman" w:hAnsi="Times New Roman"/>
          <w:sz w:val="24"/>
          <w:szCs w:val="24"/>
        </w:rPr>
        <w:t xml:space="preserve">̨ </w:t>
      </w:r>
      <w:proofErr w:type="spellStart"/>
      <w:r>
        <w:rPr>
          <w:rFonts w:ascii="Times New Roman" w:hAnsi="Times New Roman"/>
          <w:sz w:val="24"/>
          <w:szCs w:val="24"/>
        </w:rPr>
        <w:t>wcześniej</w:t>
      </w:r>
      <w:proofErr w:type="spellEnd"/>
      <w:r>
        <w:rPr>
          <w:rFonts w:ascii="Times New Roman" w:hAnsi="Times New Roman"/>
          <w:sz w:val="24"/>
          <w:szCs w:val="24"/>
        </w:rPr>
        <w:t xml:space="preserve">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zobowiązan</w:t>
      </w:r>
      <w:proofErr w:type="spellEnd"/>
      <w:r>
        <w:rPr>
          <w:rFonts w:ascii="Times New Roman" w:hAnsi="Times New Roman"/>
          <w:sz w:val="24"/>
          <w:szCs w:val="24"/>
        </w:rPr>
        <w:t xml:space="preserve">́ z tytułu wyemitowanych </w:t>
      </w:r>
      <w:proofErr w:type="spellStart"/>
      <w:r>
        <w:rPr>
          <w:rFonts w:ascii="Times New Roman" w:hAnsi="Times New Roman"/>
          <w:sz w:val="24"/>
          <w:szCs w:val="24"/>
        </w:rPr>
        <w:t>papierów</w:t>
      </w:r>
      <w:proofErr w:type="spellEnd"/>
      <w:r>
        <w:rPr>
          <w:rFonts w:ascii="Times New Roman" w:hAnsi="Times New Roman"/>
          <w:sz w:val="24"/>
          <w:szCs w:val="24"/>
        </w:rPr>
        <w:t xml:space="preserve"> </w:t>
      </w:r>
      <w:proofErr w:type="spellStart"/>
      <w:r>
        <w:rPr>
          <w:rFonts w:ascii="Times New Roman" w:hAnsi="Times New Roman"/>
          <w:sz w:val="24"/>
          <w:szCs w:val="24"/>
        </w:rPr>
        <w:t>wartościowych</w:t>
      </w:r>
      <w:proofErr w:type="spellEnd"/>
      <w:r>
        <w:rPr>
          <w:rFonts w:ascii="Times New Roman" w:hAnsi="Times New Roman"/>
          <w:sz w:val="24"/>
          <w:szCs w:val="24"/>
        </w:rPr>
        <w:t xml:space="preserve"> oraz </w:t>
      </w:r>
      <w:proofErr w:type="spellStart"/>
      <w:r>
        <w:rPr>
          <w:rFonts w:ascii="Times New Roman" w:hAnsi="Times New Roman"/>
          <w:sz w:val="24"/>
          <w:szCs w:val="24"/>
        </w:rPr>
        <w:t>zaciągniętych</w:t>
      </w:r>
      <w:proofErr w:type="spellEnd"/>
      <w:r>
        <w:rPr>
          <w:rFonts w:ascii="Times New Roman" w:hAnsi="Times New Roman"/>
          <w:sz w:val="24"/>
          <w:szCs w:val="24"/>
        </w:rPr>
        <w:t xml:space="preserve"> </w:t>
      </w:r>
      <w:proofErr w:type="spellStart"/>
      <w:r>
        <w:rPr>
          <w:rFonts w:ascii="Times New Roman" w:hAnsi="Times New Roman"/>
          <w:sz w:val="24"/>
          <w:szCs w:val="24"/>
        </w:rPr>
        <w:t>pożyczek</w:t>
      </w:r>
      <w:proofErr w:type="spellEnd"/>
      <w:r>
        <w:rPr>
          <w:rFonts w:ascii="Times New Roman" w:hAnsi="Times New Roman"/>
          <w:sz w:val="24"/>
          <w:szCs w:val="24"/>
        </w:rPr>
        <w:t xml:space="preserve"> i </w:t>
      </w:r>
      <w:proofErr w:type="spellStart"/>
      <w:r>
        <w:rPr>
          <w:rFonts w:ascii="Times New Roman" w:hAnsi="Times New Roman"/>
          <w:sz w:val="24"/>
          <w:szCs w:val="24"/>
        </w:rPr>
        <w:t>kredytów</w:t>
      </w:r>
      <w:proofErr w:type="spellEnd"/>
      <w:r>
        <w:rPr>
          <w:rFonts w:ascii="Times New Roman" w:hAnsi="Times New Roman"/>
          <w:sz w:val="24"/>
          <w:szCs w:val="24"/>
        </w:rPr>
        <w:t xml:space="preserve">. Aktualnie saldo </w:t>
      </w:r>
      <w:proofErr w:type="spellStart"/>
      <w:r>
        <w:rPr>
          <w:rFonts w:ascii="Times New Roman" w:hAnsi="Times New Roman"/>
          <w:sz w:val="24"/>
          <w:szCs w:val="24"/>
        </w:rPr>
        <w:t>zadłużenia</w:t>
      </w:r>
      <w:proofErr w:type="spellEnd"/>
      <w:r>
        <w:rPr>
          <w:rFonts w:ascii="Times New Roman" w:hAnsi="Times New Roman"/>
          <w:sz w:val="24"/>
          <w:szCs w:val="24"/>
        </w:rPr>
        <w:t xml:space="preserve"> wynosi 14.000.000 zł. </w:t>
      </w:r>
    </w:p>
    <w:p w:rsidR="00DF36DC" w:rsidRDefault="00DF36DC" w:rsidP="003F3376">
      <w:pPr>
        <w:pStyle w:val="Tekstpodstawowy"/>
        <w:spacing w:line="276" w:lineRule="auto"/>
        <w:jc w:val="left"/>
        <w:rPr>
          <w:rFonts w:ascii="Times New Roman" w:hAnsi="Times New Roman"/>
          <w:sz w:val="24"/>
          <w:szCs w:val="24"/>
        </w:rPr>
      </w:pPr>
    </w:p>
    <w:p w:rsidR="00DF36DC" w:rsidRDefault="00DF36DC" w:rsidP="003F3376">
      <w:pPr>
        <w:pStyle w:val="Tekstpodstawowy"/>
        <w:spacing w:line="276" w:lineRule="auto"/>
        <w:jc w:val="left"/>
        <w:rPr>
          <w:rFonts w:ascii="Times New Roman" w:hAnsi="Times New Roman"/>
          <w:sz w:val="24"/>
          <w:szCs w:val="24"/>
        </w:rPr>
      </w:pPr>
    </w:p>
    <w:p w:rsidR="00A51000" w:rsidRDefault="003F3376" w:rsidP="003F3376">
      <w:pPr>
        <w:pStyle w:val="Tekstpodstawowy"/>
        <w:spacing w:line="276" w:lineRule="auto"/>
        <w:jc w:val="left"/>
        <w:rPr>
          <w:rFonts w:ascii="Times New Roman" w:hAnsi="Times New Roman"/>
          <w:sz w:val="24"/>
          <w:szCs w:val="24"/>
        </w:rPr>
      </w:pPr>
      <w:proofErr w:type="spellStart"/>
      <w:r>
        <w:rPr>
          <w:rFonts w:ascii="Times New Roman" w:hAnsi="Times New Roman"/>
          <w:sz w:val="24"/>
          <w:szCs w:val="24"/>
        </w:rPr>
        <w:lastRenderedPageBreak/>
        <w:t>Zobowiązania</w:t>
      </w:r>
      <w:proofErr w:type="spellEnd"/>
      <w:r>
        <w:rPr>
          <w:rFonts w:ascii="Times New Roman" w:hAnsi="Times New Roman"/>
          <w:sz w:val="24"/>
          <w:szCs w:val="24"/>
        </w:rPr>
        <w:t xml:space="preserve"> z tytułu </w:t>
      </w:r>
      <w:proofErr w:type="spellStart"/>
      <w:r>
        <w:rPr>
          <w:rFonts w:ascii="Times New Roman" w:hAnsi="Times New Roman"/>
          <w:sz w:val="24"/>
          <w:szCs w:val="24"/>
        </w:rPr>
        <w:t>sprzedaży</w:t>
      </w:r>
      <w:proofErr w:type="spellEnd"/>
      <w:r>
        <w:rPr>
          <w:rFonts w:ascii="Times New Roman" w:hAnsi="Times New Roman"/>
          <w:sz w:val="24"/>
          <w:szCs w:val="24"/>
        </w:rPr>
        <w:t xml:space="preserve"> na raty – kwota 2.000.000,00 zł.</w:t>
      </w:r>
    </w:p>
    <w:p w:rsidR="00A51000" w:rsidRDefault="003F3376" w:rsidP="003F3376">
      <w:pPr>
        <w:pStyle w:val="Tekstpodstawowy"/>
        <w:spacing w:line="276" w:lineRule="auto"/>
        <w:rPr>
          <w:rFonts w:ascii="Times New Roman" w:hAnsi="Times New Roman"/>
          <w:sz w:val="24"/>
          <w:szCs w:val="24"/>
        </w:rPr>
      </w:pPr>
      <w:r>
        <w:rPr>
          <w:rFonts w:ascii="Times New Roman" w:hAnsi="Times New Roman"/>
          <w:sz w:val="24"/>
          <w:szCs w:val="24"/>
        </w:rPr>
        <w:br/>
      </w:r>
      <w:proofErr w:type="spellStart"/>
      <w:r>
        <w:rPr>
          <w:rFonts w:ascii="Times New Roman" w:hAnsi="Times New Roman"/>
          <w:sz w:val="24"/>
          <w:szCs w:val="24"/>
        </w:rPr>
        <w:t>Zobowiązania</w:t>
      </w:r>
      <w:proofErr w:type="spellEnd"/>
      <w:r>
        <w:rPr>
          <w:rFonts w:ascii="Times New Roman" w:hAnsi="Times New Roman"/>
          <w:sz w:val="24"/>
          <w:szCs w:val="24"/>
        </w:rPr>
        <w:t xml:space="preserve"> z tytułu </w:t>
      </w:r>
      <w:proofErr w:type="spellStart"/>
      <w:r>
        <w:rPr>
          <w:rFonts w:ascii="Times New Roman" w:hAnsi="Times New Roman"/>
          <w:sz w:val="24"/>
          <w:szCs w:val="24"/>
        </w:rPr>
        <w:t>sprzedaży</w:t>
      </w:r>
      <w:proofErr w:type="spellEnd"/>
      <w:r>
        <w:rPr>
          <w:rFonts w:ascii="Times New Roman" w:hAnsi="Times New Roman"/>
          <w:sz w:val="24"/>
          <w:szCs w:val="24"/>
        </w:rPr>
        <w:t xml:space="preserve"> na raty według stanu na </w:t>
      </w:r>
      <w:proofErr w:type="spellStart"/>
      <w:r>
        <w:rPr>
          <w:rFonts w:ascii="Times New Roman" w:hAnsi="Times New Roman"/>
          <w:sz w:val="24"/>
          <w:szCs w:val="24"/>
        </w:rPr>
        <w:t>dzien</w:t>
      </w:r>
      <w:proofErr w:type="spellEnd"/>
      <w:r>
        <w:rPr>
          <w:rFonts w:ascii="Times New Roman" w:hAnsi="Times New Roman"/>
          <w:sz w:val="24"/>
          <w:szCs w:val="24"/>
        </w:rPr>
        <w:t xml:space="preserve">́ 31.12.2024 r. obejmowały </w:t>
      </w:r>
      <w:proofErr w:type="spellStart"/>
      <w:r>
        <w:rPr>
          <w:rFonts w:ascii="Times New Roman" w:hAnsi="Times New Roman"/>
          <w:sz w:val="24"/>
          <w:szCs w:val="24"/>
        </w:rPr>
        <w:t>zobowiązania</w:t>
      </w:r>
      <w:proofErr w:type="spellEnd"/>
      <w:r>
        <w:rPr>
          <w:rFonts w:ascii="Times New Roman" w:hAnsi="Times New Roman"/>
          <w:sz w:val="24"/>
          <w:szCs w:val="24"/>
        </w:rPr>
        <w:t xml:space="preserve"> </w:t>
      </w:r>
      <w:proofErr w:type="spellStart"/>
      <w:r>
        <w:rPr>
          <w:rFonts w:ascii="Times New Roman" w:hAnsi="Times New Roman"/>
          <w:sz w:val="24"/>
          <w:szCs w:val="24"/>
        </w:rPr>
        <w:t>wynikające</w:t>
      </w:r>
      <w:proofErr w:type="spellEnd"/>
      <w:r>
        <w:rPr>
          <w:rFonts w:ascii="Times New Roman" w:hAnsi="Times New Roman"/>
          <w:sz w:val="24"/>
          <w:szCs w:val="24"/>
        </w:rPr>
        <w:t xml:space="preserve"> z transakcji nabycia na rzecz miasta Opola od Klubu Sportowego „Budowlani” </w:t>
      </w:r>
      <w:proofErr w:type="spellStart"/>
      <w:r>
        <w:rPr>
          <w:rFonts w:ascii="Times New Roman" w:hAnsi="Times New Roman"/>
          <w:sz w:val="24"/>
          <w:szCs w:val="24"/>
        </w:rPr>
        <w:t>nieruchomości</w:t>
      </w:r>
      <w:proofErr w:type="spellEnd"/>
      <w:r>
        <w:rPr>
          <w:rFonts w:ascii="Times New Roman" w:hAnsi="Times New Roman"/>
          <w:sz w:val="24"/>
          <w:szCs w:val="24"/>
        </w:rPr>
        <w:t xml:space="preserve"> zabudowanej halą sportową przy ul. Dubois w Opolu. Zgodnie </w:t>
      </w:r>
      <w:r w:rsidR="00FD0E02">
        <w:rPr>
          <w:rFonts w:ascii="Times New Roman" w:hAnsi="Times New Roman"/>
          <w:sz w:val="24"/>
          <w:szCs w:val="24"/>
        </w:rPr>
        <w:br/>
      </w:r>
      <w:r>
        <w:rPr>
          <w:rFonts w:ascii="Times New Roman" w:hAnsi="Times New Roman"/>
          <w:sz w:val="24"/>
          <w:szCs w:val="24"/>
        </w:rPr>
        <w:t xml:space="preserve">z </w:t>
      </w:r>
      <w:proofErr w:type="spellStart"/>
      <w:r>
        <w:rPr>
          <w:rFonts w:ascii="Times New Roman" w:hAnsi="Times New Roman"/>
          <w:sz w:val="24"/>
          <w:szCs w:val="24"/>
        </w:rPr>
        <w:t>obowiązującym</w:t>
      </w:r>
      <w:proofErr w:type="spellEnd"/>
      <w:r>
        <w:rPr>
          <w:rFonts w:ascii="Times New Roman" w:hAnsi="Times New Roman"/>
          <w:sz w:val="24"/>
          <w:szCs w:val="24"/>
        </w:rPr>
        <w:t xml:space="preserve"> wykazem </w:t>
      </w:r>
      <w:proofErr w:type="spellStart"/>
      <w:r>
        <w:rPr>
          <w:rFonts w:ascii="Times New Roman" w:hAnsi="Times New Roman"/>
          <w:sz w:val="24"/>
          <w:szCs w:val="24"/>
        </w:rPr>
        <w:t>przedsięwzięc</w:t>
      </w:r>
      <w:proofErr w:type="spellEnd"/>
      <w:r>
        <w:rPr>
          <w:rFonts w:ascii="Times New Roman" w:hAnsi="Times New Roman"/>
          <w:sz w:val="24"/>
          <w:szCs w:val="24"/>
        </w:rPr>
        <w:t xml:space="preserve">́ Wieloletniej Prognozy Finansowej miasta Opola, planowana spłata ww. </w:t>
      </w:r>
      <w:proofErr w:type="spellStart"/>
      <w:r>
        <w:rPr>
          <w:rFonts w:ascii="Times New Roman" w:hAnsi="Times New Roman"/>
          <w:sz w:val="24"/>
          <w:szCs w:val="24"/>
        </w:rPr>
        <w:t>zobowiązan</w:t>
      </w:r>
      <w:proofErr w:type="spellEnd"/>
      <w:r>
        <w:rPr>
          <w:rFonts w:ascii="Times New Roman" w:hAnsi="Times New Roman"/>
          <w:sz w:val="24"/>
          <w:szCs w:val="24"/>
        </w:rPr>
        <w:t xml:space="preserve">́ planowana jest na lata 2025-2028 (po 500.000 zł </w:t>
      </w:r>
      <w:r w:rsidR="00FD0E02">
        <w:rPr>
          <w:rFonts w:ascii="Times New Roman" w:hAnsi="Times New Roman"/>
          <w:sz w:val="24"/>
          <w:szCs w:val="24"/>
        </w:rPr>
        <w:br/>
      </w:r>
      <w:r>
        <w:rPr>
          <w:rFonts w:ascii="Times New Roman" w:hAnsi="Times New Roman"/>
          <w:sz w:val="24"/>
          <w:szCs w:val="24"/>
        </w:rPr>
        <w:t xml:space="preserve">w </w:t>
      </w:r>
      <w:proofErr w:type="spellStart"/>
      <w:r>
        <w:rPr>
          <w:rFonts w:ascii="Times New Roman" w:hAnsi="Times New Roman"/>
          <w:sz w:val="24"/>
          <w:szCs w:val="24"/>
        </w:rPr>
        <w:t>każdym</w:t>
      </w:r>
      <w:proofErr w:type="spellEnd"/>
      <w:r>
        <w:rPr>
          <w:rFonts w:ascii="Times New Roman" w:hAnsi="Times New Roman"/>
          <w:sz w:val="24"/>
          <w:szCs w:val="24"/>
        </w:rPr>
        <w:t xml:space="preserve"> roku). </w:t>
      </w:r>
    </w:p>
    <w:p w:rsidR="00A51000" w:rsidRDefault="00A51000" w:rsidP="003F3376">
      <w:pPr>
        <w:pStyle w:val="Tekstpodstawowy"/>
        <w:spacing w:after="283" w:line="276" w:lineRule="auto"/>
        <w:rPr>
          <w:rFonts w:ascii="Times New Roman" w:hAnsi="Times New Roman"/>
          <w:sz w:val="24"/>
          <w:szCs w:val="24"/>
        </w:rPr>
      </w:pPr>
    </w:p>
    <w:p w:rsidR="00A51000" w:rsidRDefault="003F3376" w:rsidP="003F3376">
      <w:pPr>
        <w:pStyle w:val="Tekstpodstawowy"/>
        <w:spacing w:after="283" w:line="276" w:lineRule="auto"/>
        <w:jc w:val="left"/>
        <w:rPr>
          <w:rFonts w:ascii="Times New Roman" w:hAnsi="Times New Roman"/>
          <w:sz w:val="24"/>
          <w:szCs w:val="24"/>
        </w:rPr>
      </w:pPr>
      <w:proofErr w:type="spellStart"/>
      <w:r>
        <w:rPr>
          <w:rFonts w:ascii="Times New Roman" w:hAnsi="Times New Roman"/>
          <w:sz w:val="24"/>
          <w:szCs w:val="24"/>
        </w:rPr>
        <w:t>Zobowiązania</w:t>
      </w:r>
      <w:proofErr w:type="spellEnd"/>
      <w:r>
        <w:rPr>
          <w:rFonts w:ascii="Times New Roman" w:hAnsi="Times New Roman"/>
          <w:sz w:val="24"/>
          <w:szCs w:val="24"/>
        </w:rPr>
        <w:t xml:space="preserve"> wymagalne – kwota 58.190,50 zł.</w:t>
      </w:r>
      <w:r>
        <w:rPr>
          <w:rFonts w:ascii="Times New Roman" w:hAnsi="Times New Roman"/>
          <w:sz w:val="24"/>
          <w:szCs w:val="24"/>
        </w:rPr>
        <w:br/>
        <w:t xml:space="preserve">Według stanu na </w:t>
      </w:r>
      <w:proofErr w:type="spellStart"/>
      <w:r>
        <w:rPr>
          <w:rFonts w:ascii="Times New Roman" w:hAnsi="Times New Roman"/>
          <w:sz w:val="24"/>
          <w:szCs w:val="24"/>
        </w:rPr>
        <w:t>dzien</w:t>
      </w:r>
      <w:proofErr w:type="spellEnd"/>
      <w:r>
        <w:rPr>
          <w:rFonts w:ascii="Times New Roman" w:hAnsi="Times New Roman"/>
          <w:sz w:val="24"/>
          <w:szCs w:val="24"/>
        </w:rPr>
        <w:t xml:space="preserve">́ 31.12.2024 r. </w:t>
      </w:r>
      <w:proofErr w:type="spellStart"/>
      <w:r>
        <w:rPr>
          <w:rFonts w:ascii="Times New Roman" w:hAnsi="Times New Roman"/>
          <w:sz w:val="24"/>
          <w:szCs w:val="24"/>
        </w:rPr>
        <w:t>zobowiązania</w:t>
      </w:r>
      <w:proofErr w:type="spellEnd"/>
      <w:r>
        <w:rPr>
          <w:rFonts w:ascii="Times New Roman" w:hAnsi="Times New Roman"/>
          <w:sz w:val="24"/>
          <w:szCs w:val="24"/>
        </w:rPr>
        <w:t xml:space="preserve"> wymagalne </w:t>
      </w:r>
      <w:proofErr w:type="spellStart"/>
      <w:r>
        <w:rPr>
          <w:rFonts w:ascii="Times New Roman" w:hAnsi="Times New Roman"/>
          <w:sz w:val="24"/>
          <w:szCs w:val="24"/>
        </w:rPr>
        <w:t>obejmuja</w:t>
      </w:r>
      <w:proofErr w:type="spellEnd"/>
      <w:r>
        <w:rPr>
          <w:rFonts w:ascii="Times New Roman" w:hAnsi="Times New Roman"/>
          <w:sz w:val="24"/>
          <w:szCs w:val="24"/>
        </w:rPr>
        <w:t xml:space="preserve">̨ </w:t>
      </w:r>
      <w:proofErr w:type="spellStart"/>
      <w:r>
        <w:rPr>
          <w:rFonts w:ascii="Times New Roman" w:hAnsi="Times New Roman"/>
          <w:sz w:val="24"/>
          <w:szCs w:val="24"/>
        </w:rPr>
        <w:t>kwote</w:t>
      </w:r>
      <w:proofErr w:type="spellEnd"/>
      <w:r>
        <w:rPr>
          <w:rFonts w:ascii="Times New Roman" w:hAnsi="Times New Roman"/>
          <w:sz w:val="24"/>
          <w:szCs w:val="24"/>
        </w:rPr>
        <w:t xml:space="preserve">̨ 58.190,50 zł wykazaną przez </w:t>
      </w:r>
      <w:proofErr w:type="spellStart"/>
      <w:r>
        <w:rPr>
          <w:rFonts w:ascii="Times New Roman" w:hAnsi="Times New Roman"/>
          <w:sz w:val="24"/>
          <w:szCs w:val="24"/>
        </w:rPr>
        <w:t>Urząd</w:t>
      </w:r>
      <w:proofErr w:type="spellEnd"/>
      <w:r>
        <w:rPr>
          <w:rFonts w:ascii="Times New Roman" w:hAnsi="Times New Roman"/>
          <w:sz w:val="24"/>
          <w:szCs w:val="24"/>
        </w:rPr>
        <w:t xml:space="preserve"> Miasta Opola, </w:t>
      </w:r>
      <w:proofErr w:type="spellStart"/>
      <w:r>
        <w:rPr>
          <w:rFonts w:ascii="Times New Roman" w:hAnsi="Times New Roman"/>
          <w:sz w:val="24"/>
          <w:szCs w:val="24"/>
        </w:rPr>
        <w:t>która</w:t>
      </w:r>
      <w:proofErr w:type="spellEnd"/>
      <w:r>
        <w:rPr>
          <w:rFonts w:ascii="Times New Roman" w:hAnsi="Times New Roman"/>
          <w:sz w:val="24"/>
          <w:szCs w:val="24"/>
        </w:rPr>
        <w:t xml:space="preserve"> dotyczy </w:t>
      </w:r>
      <w:proofErr w:type="spellStart"/>
      <w:r>
        <w:rPr>
          <w:rFonts w:ascii="Times New Roman" w:hAnsi="Times New Roman"/>
          <w:sz w:val="24"/>
          <w:szCs w:val="24"/>
        </w:rPr>
        <w:t>przyjętych</w:t>
      </w:r>
      <w:proofErr w:type="spellEnd"/>
      <w:r>
        <w:rPr>
          <w:rFonts w:ascii="Times New Roman" w:hAnsi="Times New Roman"/>
          <w:sz w:val="24"/>
          <w:szCs w:val="24"/>
        </w:rPr>
        <w:t xml:space="preserve"> </w:t>
      </w:r>
      <w:proofErr w:type="spellStart"/>
      <w:r>
        <w:rPr>
          <w:rFonts w:ascii="Times New Roman" w:hAnsi="Times New Roman"/>
          <w:sz w:val="24"/>
          <w:szCs w:val="24"/>
        </w:rPr>
        <w:t>depozytów</w:t>
      </w:r>
      <w:proofErr w:type="spellEnd"/>
      <w:r>
        <w:rPr>
          <w:rFonts w:ascii="Times New Roman" w:hAnsi="Times New Roman"/>
          <w:sz w:val="24"/>
          <w:szCs w:val="24"/>
        </w:rPr>
        <w:t xml:space="preserve">, na </w:t>
      </w:r>
      <w:proofErr w:type="spellStart"/>
      <w:r>
        <w:rPr>
          <w:rFonts w:ascii="Times New Roman" w:hAnsi="Times New Roman"/>
          <w:sz w:val="24"/>
          <w:szCs w:val="24"/>
        </w:rPr>
        <w:t>które</w:t>
      </w:r>
      <w:proofErr w:type="spellEnd"/>
      <w:r>
        <w:rPr>
          <w:rFonts w:ascii="Times New Roman" w:hAnsi="Times New Roman"/>
          <w:sz w:val="24"/>
          <w:szCs w:val="24"/>
        </w:rPr>
        <w:t xml:space="preserve"> </w:t>
      </w:r>
      <w:proofErr w:type="spellStart"/>
      <w:r>
        <w:rPr>
          <w:rFonts w:ascii="Times New Roman" w:hAnsi="Times New Roman"/>
          <w:sz w:val="24"/>
          <w:szCs w:val="24"/>
        </w:rPr>
        <w:t>składaja</w:t>
      </w:r>
      <w:proofErr w:type="spellEnd"/>
      <w:r>
        <w:rPr>
          <w:rFonts w:ascii="Times New Roman" w:hAnsi="Times New Roman"/>
          <w:sz w:val="24"/>
          <w:szCs w:val="24"/>
        </w:rPr>
        <w:t xml:space="preserve">̨ </w:t>
      </w:r>
      <w:proofErr w:type="spellStart"/>
      <w:r>
        <w:rPr>
          <w:rFonts w:ascii="Times New Roman" w:hAnsi="Times New Roman"/>
          <w:sz w:val="24"/>
          <w:szCs w:val="24"/>
        </w:rPr>
        <w:t>sie</w:t>
      </w:r>
      <w:proofErr w:type="spellEnd"/>
      <w:r>
        <w:rPr>
          <w:rFonts w:ascii="Times New Roman" w:hAnsi="Times New Roman"/>
          <w:sz w:val="24"/>
          <w:szCs w:val="24"/>
        </w:rPr>
        <w:t xml:space="preserve">̨: </w:t>
      </w:r>
    </w:p>
    <w:p w:rsidR="00A51000" w:rsidRDefault="003F3376" w:rsidP="003F3376">
      <w:pPr>
        <w:pStyle w:val="Tekstpodstawowy"/>
        <w:numPr>
          <w:ilvl w:val="0"/>
          <w:numId w:val="16"/>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1 zabezpieczenie </w:t>
      </w:r>
      <w:proofErr w:type="spellStart"/>
      <w:r>
        <w:rPr>
          <w:rFonts w:ascii="Times New Roman" w:hAnsi="Times New Roman"/>
          <w:sz w:val="24"/>
          <w:szCs w:val="24"/>
        </w:rPr>
        <w:t>należytego</w:t>
      </w:r>
      <w:proofErr w:type="spellEnd"/>
      <w:r>
        <w:rPr>
          <w:rFonts w:ascii="Times New Roman" w:hAnsi="Times New Roman"/>
          <w:sz w:val="24"/>
          <w:szCs w:val="24"/>
        </w:rPr>
        <w:t xml:space="preserve"> wykonania umowy na </w:t>
      </w:r>
      <w:proofErr w:type="spellStart"/>
      <w:r>
        <w:rPr>
          <w:rFonts w:ascii="Times New Roman" w:hAnsi="Times New Roman"/>
          <w:sz w:val="24"/>
          <w:szCs w:val="24"/>
        </w:rPr>
        <w:t>kwote</w:t>
      </w:r>
      <w:proofErr w:type="spellEnd"/>
      <w:r>
        <w:rPr>
          <w:rFonts w:ascii="Times New Roman" w:hAnsi="Times New Roman"/>
          <w:sz w:val="24"/>
          <w:szCs w:val="24"/>
        </w:rPr>
        <w:t xml:space="preserve">̨ 2.220,00 zł, </w:t>
      </w:r>
    </w:p>
    <w:p w:rsidR="00A51000" w:rsidRPr="00A6433B" w:rsidRDefault="003F3376" w:rsidP="003F3376">
      <w:pPr>
        <w:pStyle w:val="Tekstpodstawowy"/>
        <w:numPr>
          <w:ilvl w:val="0"/>
          <w:numId w:val="16"/>
        </w:numPr>
        <w:tabs>
          <w:tab w:val="clear" w:pos="709"/>
          <w:tab w:val="left" w:pos="0"/>
        </w:tabs>
        <w:spacing w:after="283" w:line="276" w:lineRule="auto"/>
        <w:rPr>
          <w:rFonts w:ascii="Times New Roman" w:hAnsi="Times New Roman"/>
          <w:sz w:val="24"/>
          <w:szCs w:val="24"/>
        </w:rPr>
      </w:pPr>
      <w:r>
        <w:rPr>
          <w:rFonts w:ascii="Times New Roman" w:hAnsi="Times New Roman"/>
          <w:sz w:val="24"/>
          <w:szCs w:val="24"/>
        </w:rPr>
        <w:t xml:space="preserve">105 kaucji mieszkaniowych na </w:t>
      </w:r>
      <w:proofErr w:type="spellStart"/>
      <w:r>
        <w:rPr>
          <w:rFonts w:ascii="Times New Roman" w:hAnsi="Times New Roman"/>
          <w:sz w:val="24"/>
          <w:szCs w:val="24"/>
        </w:rPr>
        <w:t>łączna</w:t>
      </w:r>
      <w:proofErr w:type="spellEnd"/>
      <w:r>
        <w:rPr>
          <w:rFonts w:ascii="Times New Roman" w:hAnsi="Times New Roman"/>
          <w:sz w:val="24"/>
          <w:szCs w:val="24"/>
        </w:rPr>
        <w:t xml:space="preserve">̨ </w:t>
      </w:r>
      <w:proofErr w:type="spellStart"/>
      <w:r>
        <w:rPr>
          <w:rFonts w:ascii="Times New Roman" w:hAnsi="Times New Roman"/>
          <w:sz w:val="24"/>
          <w:szCs w:val="24"/>
        </w:rPr>
        <w:t>kwote</w:t>
      </w:r>
      <w:proofErr w:type="spellEnd"/>
      <w:r>
        <w:rPr>
          <w:rFonts w:ascii="Times New Roman" w:hAnsi="Times New Roman"/>
          <w:sz w:val="24"/>
          <w:szCs w:val="24"/>
        </w:rPr>
        <w:t>̨ 55.618,63 zł,</w:t>
      </w:r>
      <w:r>
        <w:rPr>
          <w:rFonts w:ascii="Times New Roman" w:hAnsi="Times New Roman"/>
          <w:sz w:val="24"/>
          <w:szCs w:val="24"/>
        </w:rPr>
        <w:br/>
        <w:t xml:space="preserve">oraz niezapłaconą w terminie przez Miejski </w:t>
      </w:r>
      <w:proofErr w:type="spellStart"/>
      <w:r>
        <w:rPr>
          <w:rFonts w:ascii="Times New Roman" w:hAnsi="Times New Roman"/>
          <w:sz w:val="24"/>
          <w:szCs w:val="24"/>
        </w:rPr>
        <w:t>Ośrodek</w:t>
      </w:r>
      <w:proofErr w:type="spellEnd"/>
      <w:r>
        <w:rPr>
          <w:rFonts w:ascii="Times New Roman" w:hAnsi="Times New Roman"/>
          <w:sz w:val="24"/>
          <w:szCs w:val="24"/>
        </w:rPr>
        <w:t xml:space="preserve"> Pomocy Rodzinie w Opolu </w:t>
      </w:r>
      <w:proofErr w:type="spellStart"/>
      <w:r>
        <w:rPr>
          <w:rFonts w:ascii="Times New Roman" w:hAnsi="Times New Roman"/>
          <w:sz w:val="24"/>
          <w:szCs w:val="24"/>
        </w:rPr>
        <w:t>note</w:t>
      </w:r>
      <w:proofErr w:type="spellEnd"/>
      <w:r>
        <w:rPr>
          <w:rFonts w:ascii="Times New Roman" w:hAnsi="Times New Roman"/>
          <w:sz w:val="24"/>
          <w:szCs w:val="24"/>
        </w:rPr>
        <w:t xml:space="preserve">̨ </w:t>
      </w:r>
      <w:proofErr w:type="spellStart"/>
      <w:r>
        <w:rPr>
          <w:rFonts w:ascii="Times New Roman" w:hAnsi="Times New Roman"/>
          <w:sz w:val="24"/>
          <w:szCs w:val="24"/>
        </w:rPr>
        <w:t>księgowa</w:t>
      </w:r>
      <w:proofErr w:type="spellEnd"/>
      <w:r>
        <w:rPr>
          <w:rFonts w:ascii="Times New Roman" w:hAnsi="Times New Roman"/>
          <w:sz w:val="24"/>
          <w:szCs w:val="24"/>
        </w:rPr>
        <w:t xml:space="preserve">̨ </w:t>
      </w:r>
      <w:proofErr w:type="spellStart"/>
      <w:r>
        <w:rPr>
          <w:rFonts w:ascii="Times New Roman" w:hAnsi="Times New Roman"/>
          <w:sz w:val="24"/>
          <w:szCs w:val="24"/>
        </w:rPr>
        <w:t>dotycząca</w:t>
      </w:r>
      <w:proofErr w:type="spellEnd"/>
      <w:r>
        <w:rPr>
          <w:rFonts w:ascii="Times New Roman" w:hAnsi="Times New Roman"/>
          <w:sz w:val="24"/>
          <w:szCs w:val="24"/>
        </w:rPr>
        <w:t xml:space="preserve">̨ </w:t>
      </w:r>
      <w:proofErr w:type="spellStart"/>
      <w:r>
        <w:rPr>
          <w:rFonts w:ascii="Times New Roman" w:hAnsi="Times New Roman"/>
          <w:sz w:val="24"/>
          <w:szCs w:val="24"/>
        </w:rPr>
        <w:t>kosztów</w:t>
      </w:r>
      <w:proofErr w:type="spellEnd"/>
      <w:r>
        <w:rPr>
          <w:rFonts w:ascii="Times New Roman" w:hAnsi="Times New Roman"/>
          <w:sz w:val="24"/>
          <w:szCs w:val="24"/>
        </w:rPr>
        <w:t xml:space="preserve"> </w:t>
      </w:r>
      <w:proofErr w:type="spellStart"/>
      <w:r>
        <w:rPr>
          <w:rFonts w:ascii="Times New Roman" w:hAnsi="Times New Roman"/>
          <w:sz w:val="24"/>
          <w:szCs w:val="24"/>
        </w:rPr>
        <w:t>objęcia</w:t>
      </w:r>
      <w:proofErr w:type="spellEnd"/>
      <w:r>
        <w:rPr>
          <w:rFonts w:ascii="Times New Roman" w:hAnsi="Times New Roman"/>
          <w:sz w:val="24"/>
          <w:szCs w:val="24"/>
        </w:rPr>
        <w:t xml:space="preserve"> rodziny </w:t>
      </w:r>
      <w:proofErr w:type="spellStart"/>
      <w:r>
        <w:rPr>
          <w:rFonts w:ascii="Times New Roman" w:hAnsi="Times New Roman"/>
          <w:sz w:val="24"/>
          <w:szCs w:val="24"/>
        </w:rPr>
        <w:t>zastępczej</w:t>
      </w:r>
      <w:proofErr w:type="spellEnd"/>
      <w:r>
        <w:rPr>
          <w:rFonts w:ascii="Times New Roman" w:hAnsi="Times New Roman"/>
          <w:sz w:val="24"/>
          <w:szCs w:val="24"/>
        </w:rPr>
        <w:t xml:space="preserve"> opieką koordynatora na </w:t>
      </w:r>
      <w:proofErr w:type="spellStart"/>
      <w:r>
        <w:rPr>
          <w:rFonts w:ascii="Times New Roman" w:hAnsi="Times New Roman"/>
          <w:sz w:val="24"/>
          <w:szCs w:val="24"/>
        </w:rPr>
        <w:t>kwote</w:t>
      </w:r>
      <w:proofErr w:type="spellEnd"/>
      <w:r>
        <w:rPr>
          <w:rFonts w:ascii="Times New Roman" w:hAnsi="Times New Roman"/>
          <w:sz w:val="24"/>
          <w:szCs w:val="24"/>
        </w:rPr>
        <w:t xml:space="preserve">̨ 351,87 zł. </w:t>
      </w:r>
    </w:p>
    <w:p w:rsidR="009D3867" w:rsidRPr="00DF36DC" w:rsidRDefault="003F3376" w:rsidP="00DF36D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kontrolny jest zaniepokojony nie tylko większym tempem niż w poprzednich latach zadłużenia, ale także skalą większego niż</w:t>
      </w:r>
      <w:r w:rsidR="009D3867">
        <w:rPr>
          <w:rFonts w:ascii="Times New Roman" w:eastAsia="Times New Roman" w:hAnsi="Times New Roman" w:cs="Times New Roman"/>
          <w:sz w:val="24"/>
          <w:szCs w:val="24"/>
        </w:rPr>
        <w:t xml:space="preserve"> w poprzednich latach deficytu.</w:t>
      </w:r>
      <w:r>
        <w:rPr>
          <w:rFonts w:ascii="Times New Roman" w:eastAsia="Times New Roman" w:hAnsi="Times New Roman" w:cs="Times New Roman"/>
          <w:sz w:val="24"/>
          <w:szCs w:val="24"/>
        </w:rPr>
        <w:t xml:space="preserve"> Z drugiej strony zadowala, iż w tych zwiększających się kosztach operacyjnych budżetu wzrasta dynamika środków na wynagrodzenia szczególnie, a więc do pewnego stopnia inwestuje się w dobrobyt ludzki, głównie zatrudnianych mieszkańców Opola.</w:t>
      </w:r>
    </w:p>
    <w:p w:rsidR="009D3867" w:rsidRDefault="009D3867" w:rsidP="003F3376">
      <w:pPr>
        <w:spacing w:after="0" w:line="276" w:lineRule="auto"/>
        <w:jc w:val="both"/>
        <w:rPr>
          <w:rFonts w:ascii="Times New Roman" w:hAnsi="Times New Roman" w:cs="Times New Roman"/>
          <w:b/>
          <w:sz w:val="24"/>
          <w:szCs w:val="24"/>
        </w:rPr>
      </w:pPr>
    </w:p>
    <w:p w:rsidR="00A51000" w:rsidRPr="002F6F2B" w:rsidRDefault="003F3376" w:rsidP="003F3376">
      <w:pPr>
        <w:spacing w:after="0" w:line="276" w:lineRule="auto"/>
        <w:jc w:val="both"/>
        <w:rPr>
          <w:rFonts w:ascii="Times New Roman" w:hAnsi="Times New Roman" w:cs="Times New Roman"/>
          <w:b/>
          <w:sz w:val="28"/>
          <w:szCs w:val="28"/>
        </w:rPr>
      </w:pPr>
      <w:r w:rsidRPr="002F6F2B">
        <w:rPr>
          <w:rFonts w:ascii="Times New Roman" w:hAnsi="Times New Roman" w:cs="Times New Roman"/>
          <w:b/>
          <w:sz w:val="28"/>
          <w:szCs w:val="28"/>
        </w:rPr>
        <w:t>WYDATKI</w:t>
      </w:r>
    </w:p>
    <w:p w:rsidR="00FD0E02" w:rsidRDefault="00FD0E02" w:rsidP="003F3376">
      <w:pPr>
        <w:spacing w:after="0" w:line="276" w:lineRule="auto"/>
        <w:jc w:val="both"/>
        <w:rPr>
          <w:rFonts w:ascii="Times New Roman" w:hAnsi="Times New Roman" w:cs="Times New Roman"/>
          <w:b/>
          <w:sz w:val="24"/>
          <w:szCs w:val="24"/>
        </w:rPr>
      </w:pPr>
    </w:p>
    <w:p w:rsidR="00A51000" w:rsidRDefault="003F3376" w:rsidP="003F3376">
      <w:pPr>
        <w:pStyle w:val="Tekstpodstawowy22"/>
        <w:overflowPunct w:val="0"/>
        <w:spacing w:line="276" w:lineRule="auto"/>
        <w:rPr>
          <w:rFonts w:ascii="Times New Roman" w:hAnsi="Times New Roman"/>
          <w:sz w:val="24"/>
          <w:szCs w:val="24"/>
        </w:rPr>
      </w:pPr>
      <w:r>
        <w:rPr>
          <w:rFonts w:ascii="Times New Roman" w:hAnsi="Times New Roman"/>
          <w:sz w:val="24"/>
          <w:szCs w:val="24"/>
        </w:rPr>
        <w:t>Plan wydatków budżetu miasta Opola w 2024 roku został wykonany w wysokości 1.605.302.070,24 zł, co stanowi 94,92% planu, w tym:</w:t>
      </w:r>
    </w:p>
    <w:p w:rsidR="00A51000" w:rsidRDefault="003F3376" w:rsidP="003F3376">
      <w:pPr>
        <w:pStyle w:val="Tekstpodstawowy22"/>
        <w:numPr>
          <w:ilvl w:val="0"/>
          <w:numId w:val="19"/>
        </w:numPr>
        <w:overflowPunct w:val="0"/>
        <w:spacing w:line="276" w:lineRule="auto"/>
        <w:textAlignment w:val="auto"/>
        <w:rPr>
          <w:rFonts w:ascii="Times New Roman" w:hAnsi="Times New Roman"/>
          <w:sz w:val="24"/>
          <w:szCs w:val="24"/>
        </w:rPr>
      </w:pPr>
      <w:r>
        <w:rPr>
          <w:rFonts w:ascii="Times New Roman" w:hAnsi="Times New Roman"/>
          <w:sz w:val="24"/>
          <w:szCs w:val="24"/>
        </w:rPr>
        <w:t xml:space="preserve">wydatki bieżące w kwocie 1.373.580.950,60 zł, tj. 95,67% planu, </w:t>
      </w:r>
    </w:p>
    <w:p w:rsidR="00A51000" w:rsidRDefault="003F3376" w:rsidP="003F3376">
      <w:pPr>
        <w:pStyle w:val="Tekstpodstawowy22"/>
        <w:numPr>
          <w:ilvl w:val="0"/>
          <w:numId w:val="19"/>
        </w:numPr>
        <w:overflowPunct w:val="0"/>
        <w:spacing w:line="276" w:lineRule="auto"/>
        <w:textAlignment w:val="auto"/>
        <w:rPr>
          <w:rFonts w:ascii="Times New Roman" w:hAnsi="Times New Roman"/>
          <w:color w:val="000000"/>
          <w:sz w:val="24"/>
          <w:szCs w:val="24"/>
        </w:rPr>
      </w:pPr>
      <w:r>
        <w:rPr>
          <w:rFonts w:ascii="Times New Roman" w:hAnsi="Times New Roman"/>
          <w:sz w:val="24"/>
          <w:szCs w:val="24"/>
        </w:rPr>
        <w:t>wydatki majątkowe w kwocie 231.721.119,64 zł, tj. 90,70% planu.</w:t>
      </w:r>
    </w:p>
    <w:p w:rsidR="00A51000" w:rsidRDefault="003F3376" w:rsidP="003F3376">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Członkowie zespołu kontrolnego, badającego sprawozdanie z wykonania budżetu miasta Opola za 2024 r., zwrócili uwagę na następujące działy budżetowe związane z wydatkami bieżącymi:</w:t>
      </w:r>
    </w:p>
    <w:p w:rsidR="00A51000" w:rsidRDefault="00A51000" w:rsidP="003F3376">
      <w:pPr>
        <w:spacing w:after="0" w:line="276" w:lineRule="auto"/>
        <w:rPr>
          <w:rFonts w:ascii="Times New Roman" w:hAnsi="Times New Roman" w:cs="Times New Roman"/>
          <w:sz w:val="24"/>
          <w:szCs w:val="24"/>
        </w:rPr>
      </w:pPr>
    </w:p>
    <w:p w:rsidR="00A51000" w:rsidRDefault="003F3376" w:rsidP="003F3376">
      <w:pPr>
        <w:spacing w:after="0" w:line="276" w:lineRule="auto"/>
        <w:rPr>
          <w:rFonts w:ascii="Times New Roman" w:hAnsi="Times New Roman" w:cs="Times New Roman"/>
          <w:b/>
          <w:smallCaps/>
          <w:sz w:val="24"/>
          <w:szCs w:val="24"/>
        </w:rPr>
      </w:pPr>
      <w:r>
        <w:rPr>
          <w:rFonts w:ascii="Times New Roman" w:hAnsi="Times New Roman" w:cs="Times New Roman"/>
          <w:b/>
          <w:smallCaps/>
          <w:sz w:val="24"/>
          <w:szCs w:val="24"/>
        </w:rPr>
        <w:t xml:space="preserve">dział 010 – rolnictwo i łowiectwo: </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Plan wydatków po zmianach: 1.043.223,32 zł</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Wykonanie za 2024 r.: 1.042.546,17 zł, co stanowi: 99,94%</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Dział Rolnictwo i łowiectwo po zmianach miał zaplanowane wydatki </w:t>
      </w:r>
      <w:r w:rsidR="009D3867">
        <w:rPr>
          <w:rFonts w:ascii="Times New Roman" w:hAnsi="Times New Roman" w:cs="Times New Roman"/>
          <w:sz w:val="24"/>
          <w:szCs w:val="24"/>
        </w:rPr>
        <w:t xml:space="preserve">bieżące </w:t>
      </w:r>
      <w:r w:rsidR="009D3867">
        <w:rPr>
          <w:rFonts w:ascii="Times New Roman" w:hAnsi="Times New Roman" w:cs="Times New Roman"/>
          <w:sz w:val="24"/>
          <w:szCs w:val="24"/>
        </w:rPr>
        <w:br/>
        <w:t>na poziomie 1.043.223,3</w:t>
      </w:r>
      <w:r>
        <w:rPr>
          <w:rFonts w:ascii="Times New Roman" w:hAnsi="Times New Roman" w:cs="Times New Roman"/>
          <w:sz w:val="24"/>
          <w:szCs w:val="24"/>
        </w:rPr>
        <w:t>2 zł, co stanowi wzrost w stosunku</w:t>
      </w:r>
      <w:r w:rsidR="009D3867">
        <w:rPr>
          <w:rFonts w:ascii="Times New Roman" w:hAnsi="Times New Roman" w:cs="Times New Roman"/>
          <w:sz w:val="24"/>
          <w:szCs w:val="24"/>
        </w:rPr>
        <w:t xml:space="preserve"> do roku 2023 o kwotę </w:t>
      </w:r>
      <w:r w:rsidR="009D3867">
        <w:rPr>
          <w:rFonts w:ascii="Times New Roman" w:hAnsi="Times New Roman" w:cs="Times New Roman"/>
          <w:sz w:val="24"/>
          <w:szCs w:val="24"/>
        </w:rPr>
        <w:br/>
      </w:r>
      <w:r w:rsidR="009D3867">
        <w:rPr>
          <w:rFonts w:ascii="Times New Roman" w:hAnsi="Times New Roman" w:cs="Times New Roman"/>
          <w:sz w:val="24"/>
          <w:szCs w:val="24"/>
        </w:rPr>
        <w:lastRenderedPageBreak/>
        <w:t>23.106,16</w:t>
      </w:r>
      <w:r>
        <w:rPr>
          <w:rFonts w:ascii="Times New Roman" w:hAnsi="Times New Roman" w:cs="Times New Roman"/>
          <w:sz w:val="24"/>
          <w:szCs w:val="24"/>
        </w:rPr>
        <w:t xml:space="preserve"> zł. Wykonanie planu wyniosło 99,94%. Planowane wydatki zostały przeznaczone </w:t>
      </w:r>
      <w:r>
        <w:rPr>
          <w:rFonts w:ascii="Times New Roman" w:hAnsi="Times New Roman" w:cs="Times New Roman"/>
          <w:sz w:val="24"/>
          <w:szCs w:val="24"/>
        </w:rPr>
        <w:br/>
        <w:t xml:space="preserve">na działalność Izby Rolniczej w Opolu – 19.363,62 zł (składka płacona kwartalnie). </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Wydatki w kwocie 741.069,12 zł przeznaczone zostały na zwrot części podatku akcyzowego, zawartego w cenie oleju napędowego, wykorzystywanego do produkcji rolnej przez producentów rolnych.</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Wydatkowanie w dziale nie budzi zastrzeżeń. </w:t>
      </w:r>
    </w:p>
    <w:p w:rsidR="00A51000" w:rsidRDefault="00A51000" w:rsidP="003F3376">
      <w:pPr>
        <w:spacing w:after="0" w:line="276" w:lineRule="auto"/>
        <w:jc w:val="both"/>
        <w:rPr>
          <w:rFonts w:ascii="Times New Roman" w:hAnsi="Times New Roman" w:cs="Times New Roman"/>
          <w:b/>
          <w:smallCaps/>
          <w:sz w:val="24"/>
          <w:szCs w:val="24"/>
        </w:rPr>
      </w:pPr>
    </w:p>
    <w:p w:rsidR="00DF36DC" w:rsidRPr="00777DCF" w:rsidRDefault="003F3376" w:rsidP="003F3376">
      <w:pPr>
        <w:spacing w:after="0" w:line="276" w:lineRule="auto"/>
        <w:jc w:val="both"/>
        <w:rPr>
          <w:rFonts w:ascii="Times New Roman" w:hAnsi="Times New Roman" w:cs="Times New Roman"/>
          <w:sz w:val="24"/>
          <w:szCs w:val="24"/>
        </w:rPr>
      </w:pPr>
      <w:r w:rsidRPr="00777DCF">
        <w:rPr>
          <w:rFonts w:ascii="Times New Roman" w:hAnsi="Times New Roman" w:cs="Times New Roman"/>
          <w:b/>
          <w:smallCaps/>
          <w:sz w:val="24"/>
          <w:szCs w:val="24"/>
        </w:rPr>
        <w:t xml:space="preserve">Dział 020 – leśnictwo </w:t>
      </w:r>
      <w:r w:rsidRPr="00777DCF">
        <w:rPr>
          <w:rFonts w:ascii="Times New Roman" w:hAnsi="Times New Roman" w:cs="Times New Roman"/>
          <w:b/>
          <w:smallCaps/>
          <w:sz w:val="24"/>
          <w:szCs w:val="24"/>
        </w:rPr>
        <w:tab/>
      </w:r>
      <w:r w:rsidRPr="00777DCF">
        <w:rPr>
          <w:rFonts w:ascii="Times New Roman" w:hAnsi="Times New Roman" w:cs="Times New Roman"/>
          <w:b/>
          <w:smallCaps/>
          <w:sz w:val="24"/>
          <w:szCs w:val="24"/>
        </w:rPr>
        <w:br/>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Plan wydatków po zmianach: 86.000 zł </w:t>
      </w:r>
      <w:r>
        <w:rPr>
          <w:rFonts w:ascii="Times New Roman" w:hAnsi="Times New Roman" w:cs="Times New Roman"/>
          <w:b/>
          <w:smallCaps/>
          <w:sz w:val="24"/>
          <w:szCs w:val="24"/>
        </w:rPr>
        <w:tab/>
      </w:r>
      <w:r>
        <w:rPr>
          <w:rFonts w:ascii="Times New Roman" w:hAnsi="Times New Roman" w:cs="Times New Roman"/>
          <w:b/>
          <w:smallCaps/>
          <w:sz w:val="24"/>
          <w:szCs w:val="24"/>
        </w:rPr>
        <w:br/>
      </w:r>
      <w:r>
        <w:rPr>
          <w:rFonts w:ascii="Times New Roman" w:hAnsi="Times New Roman" w:cs="Times New Roman"/>
          <w:sz w:val="24"/>
          <w:szCs w:val="24"/>
        </w:rPr>
        <w:t>Wykonanie za 2024 r.: 35.000 zł, co stanowi  40,70%</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W 2024 roku na wykonanie prac pielęgnacyjnych lasów będących własnością Gminy Opole wydatkowano kwotę 5.000 zł.</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Zgodnie z podpisanym porozumieniem w 2024 r. prowadzenie niektórych spraw z zakresu powierzenia nadzoru nad lasami niestanowiącymi własności Skarbu Państwa należących </w:t>
      </w:r>
      <w:r>
        <w:rPr>
          <w:rFonts w:ascii="Times New Roman" w:hAnsi="Times New Roman" w:cs="Times New Roman"/>
          <w:sz w:val="24"/>
          <w:szCs w:val="24"/>
        </w:rPr>
        <w:br/>
        <w:t xml:space="preserve">do właściwości Prezydenta Miasta Opola, zostało powierzone Nadleśniczemu Nadleśnictwa Opole. W ramach porozumienia Nadleśnictwo Opole wykonuje zadania polegające m.in. </w:t>
      </w:r>
      <w:r>
        <w:rPr>
          <w:rFonts w:ascii="Times New Roman" w:hAnsi="Times New Roman" w:cs="Times New Roman"/>
          <w:sz w:val="24"/>
          <w:szCs w:val="24"/>
        </w:rPr>
        <w:br/>
        <w:t xml:space="preserve">na ustalaniu zadań dla właścicieli lasów niestanowiących własności Skarbu Państwa </w:t>
      </w:r>
      <w:r>
        <w:rPr>
          <w:rFonts w:ascii="Times New Roman" w:hAnsi="Times New Roman" w:cs="Times New Roman"/>
          <w:sz w:val="24"/>
          <w:szCs w:val="24"/>
        </w:rPr>
        <w:br/>
        <w:t xml:space="preserve">w zakresie: zabiegów profilaktycznych i ochronnych zapobiegających powstawaniu </w:t>
      </w:r>
      <w:r>
        <w:rPr>
          <w:rFonts w:ascii="Times New Roman" w:hAnsi="Times New Roman" w:cs="Times New Roman"/>
          <w:sz w:val="24"/>
          <w:szCs w:val="24"/>
        </w:rPr>
        <w:br/>
        <w:t xml:space="preserve">i rozprzestrzenianiu się pożarów. Na realizację powyższego zadania wydatkowano kwotę 30.000 zł. </w:t>
      </w:r>
    </w:p>
    <w:p w:rsidR="00A51000" w:rsidRDefault="00A51000" w:rsidP="003F3376">
      <w:pPr>
        <w:spacing w:after="0" w:line="276" w:lineRule="auto"/>
        <w:jc w:val="both"/>
        <w:rPr>
          <w:rFonts w:ascii="Times New Roman" w:hAnsi="Times New Roman" w:cs="Times New Roman"/>
          <w:b/>
          <w:smallCaps/>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t>Dział 150 – przetwórstwo przemysłowe</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Plan wydatków po zmianach: 5.000 zł </w:t>
      </w:r>
      <w:r>
        <w:rPr>
          <w:rFonts w:ascii="Times New Roman" w:hAnsi="Times New Roman" w:cs="Times New Roman"/>
          <w:b/>
          <w:smallCaps/>
          <w:sz w:val="24"/>
          <w:szCs w:val="24"/>
        </w:rPr>
        <w:tab/>
      </w:r>
      <w:r>
        <w:rPr>
          <w:rFonts w:ascii="Times New Roman" w:hAnsi="Times New Roman" w:cs="Times New Roman"/>
          <w:b/>
          <w:smallCaps/>
          <w:sz w:val="24"/>
          <w:szCs w:val="24"/>
        </w:rPr>
        <w:br/>
      </w:r>
      <w:r>
        <w:rPr>
          <w:rFonts w:ascii="Times New Roman" w:hAnsi="Times New Roman" w:cs="Times New Roman"/>
          <w:sz w:val="24"/>
          <w:szCs w:val="24"/>
        </w:rPr>
        <w:t xml:space="preserve">Wykonanie za 2024 r.: 4.692,57 zł, co stanowi  93,85 % </w:t>
      </w:r>
    </w:p>
    <w:p w:rsidR="00A51000" w:rsidRDefault="003F3376" w:rsidP="003F3376">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2024 r. w ramach współpracy z organizacjami pozarządowymi w zakresie działalności wspomagającej rozwój gospodarczy, w tym rozwój przedsiębiorczości wpłynęła </w:t>
      </w:r>
      <w:r>
        <w:rPr>
          <w:rFonts w:ascii="Times New Roman" w:hAnsi="Times New Roman" w:cs="Times New Roman"/>
          <w:sz w:val="24"/>
          <w:szCs w:val="24"/>
        </w:rPr>
        <w:br/>
        <w:t>1 oferta w trybie pozakonkursowym na realizację tego zadania publicznego. Dotację przyznano dla Fundacji Rozwoju Przedsiębiorczości „Zostań Aniołem Biznesu” na organizację Światowego Tygodnia Przedsiębiorczości w Opolu 2024 (kwota 4.692,57 zł).</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Wydatkowanie w ramach działu nie budzi zastrzeżeń. </w:t>
      </w:r>
    </w:p>
    <w:p w:rsidR="00A51000" w:rsidRDefault="00A51000" w:rsidP="003F3376">
      <w:pPr>
        <w:spacing w:after="0" w:line="276" w:lineRule="auto"/>
        <w:jc w:val="both"/>
        <w:rPr>
          <w:rFonts w:ascii="Times New Roman" w:hAnsi="Times New Roman" w:cs="Times New Roman"/>
          <w:b/>
          <w:smallCaps/>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t>Dział 600 – Transport i łączność</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Plan wydatków po zmianach: 104.211.484 zł </w:t>
      </w:r>
      <w:r>
        <w:rPr>
          <w:rFonts w:ascii="Times New Roman" w:hAnsi="Times New Roman" w:cs="Times New Roman"/>
          <w:b/>
          <w:smallCaps/>
          <w:sz w:val="24"/>
          <w:szCs w:val="24"/>
        </w:rPr>
        <w:tab/>
      </w:r>
      <w:r>
        <w:rPr>
          <w:rFonts w:ascii="Times New Roman" w:hAnsi="Times New Roman" w:cs="Times New Roman"/>
          <w:b/>
          <w:smallCaps/>
          <w:sz w:val="24"/>
          <w:szCs w:val="24"/>
        </w:rPr>
        <w:br/>
      </w:r>
      <w:r>
        <w:rPr>
          <w:rFonts w:ascii="Times New Roman" w:hAnsi="Times New Roman" w:cs="Times New Roman"/>
          <w:sz w:val="24"/>
          <w:szCs w:val="24"/>
        </w:rPr>
        <w:t xml:space="preserve">Wykonanie za 2024 r.: 103.642.782,07 zł, co stanowi 99,45% </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Na potrzeby transportu lokalnego wydatkowane zostały środki finansowe w wysokości 67.543.319,98 zł, stanowiące rekompensatę związaną ze świadczeniem przez operatora Miejski Zakład Komunikacyjny Sp. z o. o. w Opolu zadań z zakresu lokalnego transportu zbiorowego na liniach komunikacji miejskiej w Opolu.</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wydatki związane z remontami i bieżącym utrzymaniem dróg w miastach </w:t>
      </w:r>
      <w:r>
        <w:rPr>
          <w:rFonts w:ascii="Times New Roman" w:hAnsi="Times New Roman" w:cs="Times New Roman"/>
          <w:sz w:val="24"/>
          <w:szCs w:val="24"/>
        </w:rPr>
        <w:br/>
        <w:t xml:space="preserve">na prawach powiatu wydatkowano kwotę 13.496.102,04 zł, </w:t>
      </w:r>
      <w:r w:rsidR="009D3867">
        <w:rPr>
          <w:rFonts w:ascii="Times New Roman" w:hAnsi="Times New Roman" w:cs="Times New Roman"/>
          <w:sz w:val="24"/>
          <w:szCs w:val="24"/>
        </w:rPr>
        <w:t xml:space="preserve">którą </w:t>
      </w:r>
      <w:r>
        <w:rPr>
          <w:rFonts w:ascii="Times New Roman" w:hAnsi="Times New Roman" w:cs="Times New Roman"/>
          <w:sz w:val="24"/>
          <w:szCs w:val="24"/>
        </w:rPr>
        <w:t xml:space="preserve">przeznaczono m.in. na: </w:t>
      </w:r>
      <w:r>
        <w:rPr>
          <w:rFonts w:ascii="Times New Roman" w:hAnsi="Times New Roman" w:cs="Times New Roman"/>
          <w:sz w:val="24"/>
          <w:szCs w:val="24"/>
        </w:rPr>
        <w:lastRenderedPageBreak/>
        <w:t>remonty cząstkowe nawierzchni jezdni mające na celu przede wszystkim usuwanie miejsc zagrażających bezpieczeństwu pojazdów i pieszych, zabezpieczenie awaryjne jezdni dróg powiatowych, krajowych i wojewódzkich, wymianę nawierzchni jezdni, remonty chodników, oznakowanie poziome i pionowe jezdni, utrzymanie sygnalizacji świetlnej, utrzymanie obiektów inżynieryjnych, badania laboratoryjne nawierzchni ulic.</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remonty i bieżące utrzymanie dróg gminnych wydatkowano środki finansowe </w:t>
      </w:r>
      <w:r>
        <w:rPr>
          <w:rFonts w:ascii="Times New Roman" w:hAnsi="Times New Roman" w:cs="Times New Roman"/>
          <w:sz w:val="24"/>
          <w:szCs w:val="24"/>
        </w:rPr>
        <w:br/>
        <w:t xml:space="preserve">w wysokości 8.365.741,15 zł, z przeznaczeniem m.in. na: remonty cząstkowe nawierzchni jezdni mające na celu przede wszystkim usuwanie miejsc zagrażających bezpieczeństwu pojazdów i pieszych, wymianę nawierzchni jezdni, remonty chodników, oznakowanie poziome i pionowe jezdni, utrzymanie sygnalizacji świetlnej, utrzymanie obiektów inżynieryjnych, obsługę geodezyjną i badania laboratoryjne nawierzchni ulic. W ramach rozdziału kwotę  </w:t>
      </w:r>
      <w:r w:rsidR="009D3867">
        <w:rPr>
          <w:rFonts w:ascii="Times New Roman" w:hAnsi="Times New Roman" w:cs="Times New Roman"/>
          <w:sz w:val="24"/>
          <w:szCs w:val="24"/>
        </w:rPr>
        <w:br/>
      </w:r>
      <w:r>
        <w:rPr>
          <w:rFonts w:ascii="Times New Roman" w:hAnsi="Times New Roman" w:cs="Times New Roman"/>
          <w:sz w:val="24"/>
          <w:szCs w:val="24"/>
        </w:rPr>
        <w:t xml:space="preserve">w wysokości 4.868,75 zł przeznaczono na realizację zadań z zakresu inżynierii ruchu, które obejmowały wykonanie projektu stałej organizacji ruchu przy ul. Barona, ul. Reja,  </w:t>
      </w:r>
      <w:r w:rsidR="009D3867">
        <w:rPr>
          <w:rFonts w:ascii="Times New Roman" w:hAnsi="Times New Roman" w:cs="Times New Roman"/>
          <w:sz w:val="24"/>
          <w:szCs w:val="24"/>
        </w:rPr>
        <w:br/>
      </w:r>
      <w:r>
        <w:rPr>
          <w:rFonts w:ascii="Times New Roman" w:hAnsi="Times New Roman" w:cs="Times New Roman"/>
          <w:sz w:val="24"/>
          <w:szCs w:val="24"/>
        </w:rPr>
        <w:t>ul. Rozmarynowej, ul. Wasylewskiego, ul. Łokietka, ul. Gawędy i ul. Katedralnej.</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zadanie pn. „Remonty chodników” wydatkowano kwotę w wysokości 263.772 zł </w:t>
      </w:r>
      <w:r>
        <w:rPr>
          <w:rFonts w:ascii="Times New Roman" w:hAnsi="Times New Roman" w:cs="Times New Roman"/>
          <w:sz w:val="24"/>
          <w:szCs w:val="24"/>
        </w:rPr>
        <w:br/>
        <w:t>z przeznaczeniem na wykonanie remontów cząstkowych chodników na terenie miasta.</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Wydatkowanie w ramach działu nie budzi zastrzeżeń. </w:t>
      </w: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br/>
        <w:t>Dział 630 – turystyka</w:t>
      </w:r>
    </w:p>
    <w:p w:rsidR="00A51000" w:rsidRDefault="00A51000" w:rsidP="003F3376">
      <w:pPr>
        <w:spacing w:after="0" w:line="276" w:lineRule="auto"/>
        <w:jc w:val="both"/>
        <w:rPr>
          <w:rFonts w:ascii="Times New Roman" w:hAnsi="Times New Roman" w:cs="Times New Roman"/>
          <w:b/>
          <w:smallCaps/>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Plan wydatków po zmianach: 1.643.015 zł </w:t>
      </w:r>
      <w:r>
        <w:rPr>
          <w:rFonts w:ascii="Times New Roman" w:hAnsi="Times New Roman" w:cs="Times New Roman"/>
          <w:b/>
          <w:smallCaps/>
          <w:sz w:val="24"/>
          <w:szCs w:val="24"/>
        </w:rPr>
        <w:tab/>
      </w:r>
      <w:r>
        <w:rPr>
          <w:rFonts w:ascii="Times New Roman" w:hAnsi="Times New Roman" w:cs="Times New Roman"/>
          <w:b/>
          <w:smallCaps/>
          <w:sz w:val="24"/>
          <w:szCs w:val="24"/>
        </w:rPr>
        <w:br/>
      </w:r>
      <w:r>
        <w:rPr>
          <w:rFonts w:ascii="Times New Roman" w:hAnsi="Times New Roman" w:cs="Times New Roman"/>
          <w:sz w:val="24"/>
          <w:szCs w:val="24"/>
        </w:rPr>
        <w:t xml:space="preserve">Wykonanie za 2024 r.: 1.539.592,71 zł, co stanowi 93,71% </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Wydatki bieżące w tym dziale po zmianach zostały zaplanowane na poziomie 1.643.015 zł, </w:t>
      </w:r>
      <w:r>
        <w:rPr>
          <w:rFonts w:ascii="Times New Roman" w:hAnsi="Times New Roman" w:cs="Times New Roman"/>
          <w:sz w:val="24"/>
          <w:szCs w:val="24"/>
        </w:rPr>
        <w:br/>
        <w:t xml:space="preserve">co stanowi wzrost w stosunku do roku 2023 o kwotę 279.015 zł.   </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ramach działu 630 większość wydatków była związana z funkcjonowaniem Miejskiej Informacji Turystycznej, której głównym celem jest przekazywanie informacji </w:t>
      </w:r>
      <w:r>
        <w:rPr>
          <w:rFonts w:ascii="Times New Roman" w:hAnsi="Times New Roman" w:cs="Times New Roman"/>
          <w:sz w:val="24"/>
          <w:szCs w:val="24"/>
        </w:rPr>
        <w:br/>
        <w:t xml:space="preserve">o Opolu potencjalnym turystom z Polski jak i zagranicy. </w:t>
      </w:r>
      <w:r>
        <w:rPr>
          <w:rFonts w:ascii="Times New Roman" w:hAnsi="Times New Roman"/>
          <w:sz w:val="24"/>
          <w:szCs w:val="24"/>
        </w:rPr>
        <w:t xml:space="preserve">Na zadania w zakresie upowszechniania turystyki </w:t>
      </w:r>
      <w:r w:rsidR="009D3867">
        <w:rPr>
          <w:rFonts w:ascii="Times New Roman" w:hAnsi="Times New Roman"/>
          <w:sz w:val="24"/>
          <w:szCs w:val="24"/>
        </w:rPr>
        <w:t xml:space="preserve">wydatkowano środki w wysokości </w:t>
      </w:r>
      <w:r>
        <w:rPr>
          <w:rFonts w:ascii="Times New Roman" w:hAnsi="Times New Roman"/>
          <w:sz w:val="24"/>
          <w:szCs w:val="24"/>
        </w:rPr>
        <w:t>35</w:t>
      </w:r>
      <w:r w:rsidR="009D3867">
        <w:rPr>
          <w:rFonts w:ascii="Times New Roman" w:hAnsi="Times New Roman"/>
          <w:sz w:val="24"/>
          <w:szCs w:val="24"/>
        </w:rPr>
        <w:t xml:space="preserve">.428,90 zł z przeznaczenie na: </w:t>
      </w:r>
      <w:r>
        <w:rPr>
          <w:rFonts w:ascii="Times New Roman" w:hAnsi="Times New Roman"/>
          <w:sz w:val="24"/>
          <w:szCs w:val="24"/>
        </w:rPr>
        <w:t xml:space="preserve">wizyty studyjne zagranicznych dziennikarzy w 2024 r. w ramach projektu „Opole – Praga: łączy nas wspólna historia, przyjaźń i... </w:t>
      </w:r>
      <w:proofErr w:type="spellStart"/>
      <w:r>
        <w:rPr>
          <w:rFonts w:ascii="Times New Roman" w:hAnsi="Times New Roman"/>
          <w:sz w:val="24"/>
          <w:szCs w:val="24"/>
        </w:rPr>
        <w:t>Flixbus</w:t>
      </w:r>
      <w:proofErr w:type="spellEnd"/>
      <w:r>
        <w:rPr>
          <w:rFonts w:ascii="Times New Roman" w:hAnsi="Times New Roman"/>
          <w:sz w:val="24"/>
          <w:szCs w:val="24"/>
        </w:rPr>
        <w:t xml:space="preserve">”, wspólnie z Opolską Regionalną Organizacją Turystyczną zorganizowane zostały trzy wizyty studyjne czeskich dziennikarzy, które obejmowały województwo opolskie wraz z miastem Opole. Podczas tych wizyt promowano bezpośrednie połączenie autobusowe Opole – Praga. Ponadto przygotowano i zorganizowano odsłonięcie „gwiazd” (odlewy z brązu) Kuby Badacha, Włodzimierza Korcza, Magdy Umer </w:t>
      </w:r>
      <w:r w:rsidR="009D3867">
        <w:rPr>
          <w:rFonts w:ascii="Times New Roman" w:hAnsi="Times New Roman"/>
          <w:sz w:val="24"/>
          <w:szCs w:val="24"/>
        </w:rPr>
        <w:br/>
      </w:r>
      <w:r>
        <w:rPr>
          <w:rFonts w:ascii="Times New Roman" w:hAnsi="Times New Roman"/>
          <w:sz w:val="24"/>
          <w:szCs w:val="24"/>
        </w:rPr>
        <w:t>w Alei Gwiazd Polskiej Piosenki.</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Wydatkowanie w ramach działu zostało zrealizowane poprawnie.</w:t>
      </w:r>
    </w:p>
    <w:p w:rsidR="00A51000" w:rsidRDefault="00A51000"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t>Dział 700 – Gospodarka mieszkaniowa</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Plan wydatków po zmianach: 43.453.493,77 zł </w:t>
      </w:r>
      <w:r>
        <w:rPr>
          <w:rFonts w:ascii="Times New Roman" w:hAnsi="Times New Roman" w:cs="Times New Roman"/>
          <w:b/>
          <w:smallCaps/>
          <w:sz w:val="24"/>
          <w:szCs w:val="24"/>
        </w:rPr>
        <w:tab/>
      </w:r>
      <w:r>
        <w:rPr>
          <w:rFonts w:ascii="Times New Roman" w:hAnsi="Times New Roman" w:cs="Times New Roman"/>
          <w:b/>
          <w:smallCaps/>
          <w:sz w:val="24"/>
          <w:szCs w:val="24"/>
        </w:rPr>
        <w:br/>
      </w:r>
      <w:r>
        <w:rPr>
          <w:rFonts w:ascii="Times New Roman" w:hAnsi="Times New Roman" w:cs="Times New Roman"/>
          <w:sz w:val="24"/>
          <w:szCs w:val="24"/>
        </w:rPr>
        <w:t xml:space="preserve">Wykonanie za 2024 r.: 42.065.416,47 zł, co stanowi  96,81% </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zadania bieżące związane z utrzymaniem i funkcjonowaniem Miejskiego Zarządu Lokali Komunalnych w Opolu przeznaczono kwotę w wysokości 7.672.172,16 zł. </w:t>
      </w:r>
      <w:r>
        <w:rPr>
          <w:rFonts w:ascii="Times New Roman" w:hAnsi="Times New Roman" w:cs="Times New Roman"/>
          <w:sz w:val="24"/>
          <w:szCs w:val="24"/>
        </w:rPr>
        <w:br/>
      </w:r>
      <w:r>
        <w:rPr>
          <w:rFonts w:ascii="Times New Roman" w:hAnsi="Times New Roman" w:cs="Times New Roman"/>
          <w:sz w:val="24"/>
          <w:szCs w:val="24"/>
        </w:rPr>
        <w:lastRenderedPageBreak/>
        <w:t xml:space="preserve">Na wynagrodzenia pracowników i składki od nich naliczane wydatkowana została kwota 5.706.655,84 zł. </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wydatki związane z gospodarowaniem powierzonymi lokalami i budynkami niemieszkalnymi przeznaczona została kwota 2.685.275,22 zł m.in. na: utrzymanie zasobu komunalnego – kwota 247.344,11 zł, koszty postępowania sądowego i prokuratorskiego </w:t>
      </w:r>
      <w:r>
        <w:rPr>
          <w:rFonts w:ascii="Times New Roman" w:hAnsi="Times New Roman" w:cs="Times New Roman"/>
          <w:sz w:val="24"/>
          <w:szCs w:val="24"/>
        </w:rPr>
        <w:br/>
        <w:t xml:space="preserve">– kwota 38.620,85 zł, remonty bieżące zasobu gminnych budynków i lokali użytkowych </w:t>
      </w:r>
      <w:r>
        <w:rPr>
          <w:rFonts w:ascii="Times New Roman" w:hAnsi="Times New Roman" w:cs="Times New Roman"/>
          <w:sz w:val="24"/>
          <w:szCs w:val="24"/>
        </w:rPr>
        <w:br/>
        <w:t xml:space="preserve">– kwota 468.594,96 zł, zakup opału do budynków gminnych oraz świetlic dzielnicowych </w:t>
      </w:r>
      <w:r>
        <w:rPr>
          <w:rFonts w:ascii="Times New Roman" w:hAnsi="Times New Roman" w:cs="Times New Roman"/>
          <w:sz w:val="24"/>
          <w:szCs w:val="24"/>
        </w:rPr>
        <w:br/>
        <w:t xml:space="preserve">– kwota 13.249,45 zł, usługi telekomunikacyjne – kwota 3.004,17 zł, wydatki za dostarczone media, tj. c.o., </w:t>
      </w:r>
      <w:proofErr w:type="spellStart"/>
      <w:r>
        <w:rPr>
          <w:rFonts w:ascii="Times New Roman" w:hAnsi="Times New Roman" w:cs="Times New Roman"/>
          <w:sz w:val="24"/>
          <w:szCs w:val="24"/>
        </w:rPr>
        <w:t>c.w</w:t>
      </w:r>
      <w:proofErr w:type="spellEnd"/>
      <w:r>
        <w:rPr>
          <w:rFonts w:ascii="Times New Roman" w:hAnsi="Times New Roman" w:cs="Times New Roman"/>
          <w:sz w:val="24"/>
          <w:szCs w:val="24"/>
        </w:rPr>
        <w:t xml:space="preserve">., wodę, energię elektryczną oraz paliwo gazowe – kwota 1.758.530,21 zł, opłaty na rzecz budżetów samorządu terytorialnego – kwota 151.208,27 zł. W ramach zadania „Zaliczki na utrzymanie części wspólnych we wspólnotach mieszkaniowych (lokale niemieszkalne)”, w 2024 r. wydatkowano kwotę 1.271.960,59 zł z przeznaczeniem na zaliczki stanowiące wpłaty na fundusz remontowy i pozostałe fundusze (eksploatacja, zarządzanie, odbiór ścieków, odbiór śmieci, wody opadowe) we wspólnotach mieszkaniowych z lokalami niemieszkalnymi. </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Wydatkowanie w ramach działu nie budzi zastrzeżeń. </w:t>
      </w:r>
    </w:p>
    <w:p w:rsidR="00A51000" w:rsidRDefault="00A51000" w:rsidP="003F3376">
      <w:pPr>
        <w:spacing w:after="0" w:line="276" w:lineRule="auto"/>
        <w:jc w:val="both"/>
        <w:rPr>
          <w:rFonts w:ascii="Times New Roman" w:hAnsi="Times New Roman" w:cs="Times New Roman"/>
          <w:b/>
          <w:smallCaps/>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t>Dział 710 – Działalność usługowa</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Plan wydatków po zmianach: 5.973.784 zł </w:t>
      </w:r>
      <w:r>
        <w:rPr>
          <w:rFonts w:ascii="Times New Roman" w:hAnsi="Times New Roman" w:cs="Times New Roman"/>
          <w:b/>
          <w:smallCaps/>
          <w:sz w:val="24"/>
          <w:szCs w:val="24"/>
        </w:rPr>
        <w:tab/>
      </w:r>
      <w:r>
        <w:rPr>
          <w:rFonts w:ascii="Times New Roman" w:hAnsi="Times New Roman" w:cs="Times New Roman"/>
          <w:b/>
          <w:smallCaps/>
          <w:sz w:val="24"/>
          <w:szCs w:val="24"/>
        </w:rPr>
        <w:br/>
      </w:r>
      <w:r>
        <w:rPr>
          <w:rFonts w:ascii="Times New Roman" w:hAnsi="Times New Roman" w:cs="Times New Roman"/>
          <w:sz w:val="24"/>
          <w:szCs w:val="24"/>
        </w:rPr>
        <w:t xml:space="preserve">Wykonanie za 2024 r.: 5.762.833,03 zł co stanowi  96,47% </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2024 r. kontynuowane były prace przy sporządzaniu 23 projektów miejscowych planów zagospodarowania przestrzennego, w tym 6 uchwalonych, których procedura sporządzania rozpoczęła się w latach poprzednich. </w:t>
      </w:r>
    </w:p>
    <w:p w:rsidR="00A51000" w:rsidRDefault="003F3376" w:rsidP="003F3376">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 zadania bieżące związane z nadzorem nad eksploatacją modułów oprogramowania GEO-INFO, służącego do prowadzenia zasobu geodezyjnego i kartograficznego oraz ewidencji gruntów i budynków, a także z ustaleniem położenia punktów granicznych wybranych działek stanowiących drogi publiczne, z cyfryzacją dokumentów zasobu geodezyjnego </w:t>
      </w:r>
      <w:r w:rsidR="009D3867">
        <w:rPr>
          <w:rFonts w:ascii="Times New Roman" w:hAnsi="Times New Roman" w:cs="Times New Roman"/>
          <w:bCs/>
          <w:sz w:val="24"/>
          <w:szCs w:val="24"/>
        </w:rPr>
        <w:br/>
      </w:r>
      <w:r>
        <w:rPr>
          <w:rFonts w:ascii="Times New Roman" w:hAnsi="Times New Roman" w:cs="Times New Roman"/>
          <w:bCs/>
          <w:sz w:val="24"/>
          <w:szCs w:val="24"/>
        </w:rPr>
        <w:t xml:space="preserve">i kartograficznego, z dostosowaniem numeracji działek geodezyjnych do przepisów prawa oraz z weryfikacją atrybutów punktów granicznych w operacie ewidencji gruntów i budynków, wydatkowano kwotę 839.897,82 zł. </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bieżące potrzeby Powiatowego Inspektoratu Nadzoru Budowlanego w Opolu wydatkowano środki finansowe w wysokości 1.403.065,71 zł, przy czym z otrzymanej dotacji </w:t>
      </w:r>
      <w:r>
        <w:rPr>
          <w:rFonts w:ascii="Times New Roman" w:hAnsi="Times New Roman" w:cs="Times New Roman"/>
          <w:sz w:val="24"/>
          <w:szCs w:val="24"/>
        </w:rPr>
        <w:br/>
        <w:t>z budżetu państwa wydatkowano kwotę 1.303.069,71 zł.</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Kwotę w wysokości 1.741.600 zł przeznaczono na czynności związane </w:t>
      </w:r>
      <w:r>
        <w:rPr>
          <w:rFonts w:ascii="Times New Roman" w:hAnsi="Times New Roman" w:cs="Times New Roman"/>
          <w:sz w:val="24"/>
          <w:szCs w:val="24"/>
        </w:rPr>
        <w:br/>
        <w:t>z administrowaniem i utrzymaniem cmentarzy</w:t>
      </w:r>
      <w:r w:rsidR="009D3867">
        <w:rPr>
          <w:rFonts w:ascii="Times New Roman" w:hAnsi="Times New Roman" w:cs="Times New Roman"/>
          <w:sz w:val="24"/>
          <w:szCs w:val="24"/>
        </w:rPr>
        <w:t xml:space="preserve"> komunalnych</w:t>
      </w:r>
      <w:r>
        <w:rPr>
          <w:rFonts w:ascii="Times New Roman" w:hAnsi="Times New Roman" w:cs="Times New Roman"/>
          <w:sz w:val="24"/>
          <w:szCs w:val="24"/>
        </w:rPr>
        <w:t>. Środki te przekazywane były do Zakładu Komunalnego Sp. z o. o. w Opolu, któremu powierzono realizację tego zadania.</w:t>
      </w:r>
    </w:p>
    <w:p w:rsidR="00A51000" w:rsidRPr="00A6433B"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Wydatkowanie w ramach działu nie budzi zastrzeżeń. </w:t>
      </w:r>
    </w:p>
    <w:p w:rsidR="00A51000" w:rsidRDefault="00A51000" w:rsidP="003F3376">
      <w:pPr>
        <w:spacing w:after="0" w:line="276" w:lineRule="auto"/>
        <w:jc w:val="both"/>
        <w:rPr>
          <w:rFonts w:ascii="Times New Roman" w:hAnsi="Times New Roman" w:cs="Times New Roman"/>
          <w:b/>
          <w:smallCaps/>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t>Dział 750 – Administracja publiczna</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Plan wydatków po zmianach: 124.127.184,74 zł </w:t>
      </w:r>
      <w:r>
        <w:rPr>
          <w:rFonts w:ascii="Times New Roman" w:hAnsi="Times New Roman" w:cs="Times New Roman"/>
          <w:b/>
          <w:smallCaps/>
          <w:sz w:val="24"/>
          <w:szCs w:val="24"/>
        </w:rPr>
        <w:tab/>
      </w:r>
      <w:r>
        <w:rPr>
          <w:rFonts w:ascii="Times New Roman" w:hAnsi="Times New Roman" w:cs="Times New Roman"/>
          <w:b/>
          <w:smallCaps/>
          <w:sz w:val="24"/>
          <w:szCs w:val="24"/>
        </w:rPr>
        <w:br/>
      </w:r>
      <w:r>
        <w:rPr>
          <w:rFonts w:ascii="Times New Roman" w:hAnsi="Times New Roman" w:cs="Times New Roman"/>
          <w:sz w:val="24"/>
          <w:szCs w:val="24"/>
        </w:rPr>
        <w:t xml:space="preserve">Wykonanie za 2024 r.: 120.821.018,41 zł, co stanowi 97,34% </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 ujęciu porównawczym wydatki w ramach d</w:t>
      </w:r>
      <w:r w:rsidR="009D3867">
        <w:rPr>
          <w:rFonts w:ascii="Times New Roman" w:hAnsi="Times New Roman" w:cs="Times New Roman"/>
          <w:sz w:val="24"/>
          <w:szCs w:val="24"/>
        </w:rPr>
        <w:t xml:space="preserve">ziału 750 wzrosły z 102.000.000 </w:t>
      </w:r>
      <w:r>
        <w:rPr>
          <w:rFonts w:ascii="Times New Roman" w:hAnsi="Times New Roman" w:cs="Times New Roman"/>
          <w:sz w:val="24"/>
          <w:szCs w:val="24"/>
        </w:rPr>
        <w:t xml:space="preserve">zł </w:t>
      </w:r>
      <w:r>
        <w:rPr>
          <w:rFonts w:ascii="Times New Roman" w:hAnsi="Times New Roman" w:cs="Times New Roman"/>
          <w:sz w:val="24"/>
          <w:szCs w:val="24"/>
        </w:rPr>
        <w:br/>
        <w:t xml:space="preserve">do 121.000.000 zł. </w:t>
      </w:r>
    </w:p>
    <w:p w:rsidR="00A51000" w:rsidRDefault="003F3376" w:rsidP="003F3376">
      <w:pPr>
        <w:pStyle w:val="Tekstpodstawowy"/>
        <w:spacing w:line="276" w:lineRule="auto"/>
        <w:ind w:firstLine="708"/>
        <w:rPr>
          <w:rFonts w:ascii="Times New Roman" w:hAnsi="Times New Roman"/>
          <w:sz w:val="24"/>
          <w:szCs w:val="24"/>
        </w:rPr>
      </w:pPr>
      <w:r>
        <w:rPr>
          <w:rFonts w:ascii="Times New Roman" w:hAnsi="Times New Roman"/>
          <w:sz w:val="24"/>
          <w:szCs w:val="24"/>
        </w:rPr>
        <w:t xml:space="preserve">Na działalność związaną z utrzymaniem i funkcjonowaniem Rady Miasta Opola wydatkowano kwotę 1.186.998,86 zł. W ramach tej kwoty środki w wysokości </w:t>
      </w:r>
      <w:r>
        <w:rPr>
          <w:rFonts w:ascii="Times New Roman" w:hAnsi="Times New Roman"/>
          <w:sz w:val="24"/>
          <w:szCs w:val="24"/>
        </w:rPr>
        <w:br/>
        <w:t xml:space="preserve">1.069.771,84 zł przeznaczono na pokrycie diet radnych a środki w wysokości 117.227,02 zł przeznaczono na pozostałe wydatki bieżące, niezbędne do zapewnienia sprawnej obsługi Rady Miasta Opola, jej Klubów i Komisji. W ramach rozdziału wydatkowano kwotę 1.677,87 zł  na bieżącą działalność Młodzieżowej Rady Miasta Opola. Ponadto środki finansowe w wysokości 776.504,39 zł wydatkowano na pokrycie kosztów związanych z działalnością statutową jednostek pomocniczych, tj. 13 Rad Dzielnic. </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Na wydatki związane z bieżącą działalnością Urzędu Miasta Opola wydatkowano kwotę  w wysokości 74.486.919,72 zł, w tym na wynagrodzenia i składki od nich naliczane kwotę 63.552.017,93 zł.</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Wydatki w wysokości 1.794.056,92 zł związane z działalnością promocyjną miasta Opola w 2024 roku przeznaczone zostały m.in. na organizację wydarzeń promocyjnych, wsparcie środowiska akademickiego, udział w wydarzeniach promocyjnych organizowanych przez instytucje zewnętrzne, promocję w mediach i zakup materiałów promujących Opole </w:t>
      </w:r>
      <w:r>
        <w:rPr>
          <w:rFonts w:ascii="Times New Roman" w:hAnsi="Times New Roman" w:cs="Times New Roman"/>
          <w:sz w:val="24"/>
          <w:szCs w:val="24"/>
        </w:rPr>
        <w:br/>
        <w:t>oraz aktywną obsługę inwestorów i środowiska akademickiego.</w:t>
      </w:r>
    </w:p>
    <w:p w:rsidR="00A51000" w:rsidRDefault="003F3376" w:rsidP="003F337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Na pokrycie kosztów działalności Centrum Usług Wspólnych w Opolu wydatkowano środki w wysokości 6.653.913,39 zł, w tym na wynagrodzenia i składki od nich naliczane przeznaczono kwotę 5.689.892,89 zł. Pozostałe wydatki dotyczyły m.in. zakupu materiałów biurowych, papieru ksero, obsługi prawnej, szkolenia pracowników oraz wynajmu pomieszczeń biurowych.</w:t>
      </w:r>
    </w:p>
    <w:p w:rsidR="00A51000" w:rsidRDefault="003F3376" w:rsidP="00A6433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Wydatkowanie w ramach działu nie budzi zastrzeżeń. </w:t>
      </w:r>
    </w:p>
    <w:p w:rsidR="00E65840" w:rsidRPr="00D20A7F" w:rsidRDefault="00E65840" w:rsidP="00A6433B">
      <w:pPr>
        <w:spacing w:after="0" w:line="276" w:lineRule="auto"/>
        <w:jc w:val="both"/>
        <w:rPr>
          <w:rFonts w:ascii="Times New Roman" w:hAnsi="Times New Roman" w:cs="Times New Roman"/>
          <w:sz w:val="20"/>
          <w:szCs w:val="20"/>
        </w:rPr>
      </w:pPr>
    </w:p>
    <w:p w:rsidR="00E02CC4" w:rsidRPr="00D20A7F" w:rsidRDefault="00E65840" w:rsidP="00E02CC4">
      <w:pPr>
        <w:spacing w:line="276" w:lineRule="auto"/>
        <w:rPr>
          <w:rFonts w:ascii="Times New Roman" w:hAnsi="Times New Roman" w:cs="Times New Roman"/>
          <w:b/>
          <w:sz w:val="20"/>
          <w:szCs w:val="20"/>
        </w:rPr>
      </w:pPr>
      <w:r w:rsidRPr="00D20A7F">
        <w:rPr>
          <w:rFonts w:ascii="Times New Roman" w:hAnsi="Times New Roman" w:cs="Times New Roman"/>
          <w:b/>
          <w:sz w:val="20"/>
          <w:szCs w:val="20"/>
        </w:rPr>
        <w:t>DZIAŁ</w:t>
      </w:r>
      <w:r w:rsidR="00E02CC4" w:rsidRPr="00D20A7F">
        <w:rPr>
          <w:rFonts w:ascii="Times New Roman" w:hAnsi="Times New Roman" w:cs="Times New Roman"/>
          <w:b/>
          <w:sz w:val="20"/>
          <w:szCs w:val="20"/>
        </w:rPr>
        <w:t xml:space="preserve"> 852</w:t>
      </w:r>
      <w:r w:rsidRPr="00D20A7F">
        <w:rPr>
          <w:rFonts w:ascii="Times New Roman" w:hAnsi="Times New Roman" w:cs="Times New Roman"/>
          <w:b/>
          <w:sz w:val="20"/>
          <w:szCs w:val="20"/>
        </w:rPr>
        <w:t xml:space="preserve">  - </w:t>
      </w:r>
      <w:r w:rsidR="00E02CC4" w:rsidRPr="00D20A7F">
        <w:rPr>
          <w:rFonts w:ascii="Times New Roman" w:hAnsi="Times New Roman" w:cs="Times New Roman"/>
          <w:b/>
          <w:sz w:val="20"/>
          <w:szCs w:val="20"/>
        </w:rPr>
        <w:t xml:space="preserve"> POMOC SPOŁECZNA  </w:t>
      </w:r>
    </w:p>
    <w:p w:rsidR="00E02CC4" w:rsidRDefault="00E02CC4" w:rsidP="00E02CC4">
      <w:pPr>
        <w:spacing w:line="276" w:lineRule="auto"/>
      </w:pPr>
      <w:r>
        <w:rPr>
          <w:rFonts w:ascii="Times New Roman" w:hAnsi="Times New Roman" w:cs="Arial"/>
          <w:sz w:val="24"/>
          <w:szCs w:val="24"/>
        </w:rPr>
        <w:t>Plan wydatków po zmianach: 82.223.490,46 zł.</w:t>
      </w:r>
    </w:p>
    <w:p w:rsidR="00E02CC4" w:rsidRDefault="00E02CC4" w:rsidP="00E02CC4">
      <w:pPr>
        <w:spacing w:line="276" w:lineRule="auto"/>
      </w:pPr>
      <w:r>
        <w:rPr>
          <w:rFonts w:ascii="Times New Roman" w:hAnsi="Times New Roman" w:cs="Arial"/>
          <w:sz w:val="24"/>
          <w:szCs w:val="24"/>
        </w:rPr>
        <w:t>Wykonanie za 2024 r.:</w:t>
      </w:r>
      <w:r>
        <w:rPr>
          <w:rFonts w:ascii="Times New Roman" w:hAnsi="Times New Roman"/>
          <w:sz w:val="24"/>
          <w:szCs w:val="24"/>
        </w:rPr>
        <w:t xml:space="preserve"> </w:t>
      </w:r>
      <w:r>
        <w:rPr>
          <w:rFonts w:ascii="Times New Roman" w:hAnsi="Times New Roman" w:cs="Arial"/>
          <w:sz w:val="24"/>
          <w:szCs w:val="24"/>
        </w:rPr>
        <w:t>80.391.479,17 zł  , co stanowi 97,77 % wykonania planu.</w:t>
      </w:r>
    </w:p>
    <w:p w:rsidR="00E02CC4" w:rsidRDefault="00E02CC4" w:rsidP="00E02CC4">
      <w:pPr>
        <w:spacing w:line="276" w:lineRule="auto"/>
      </w:pPr>
      <w:r>
        <w:rPr>
          <w:rFonts w:ascii="Times New Roman" w:hAnsi="Times New Roman" w:cs="Arial"/>
          <w:sz w:val="24"/>
          <w:szCs w:val="24"/>
        </w:rPr>
        <w:t>W poszczególnych obszarach wydatki wyglądały następująco:</w:t>
      </w: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85202</w:t>
      </w:r>
      <w:r>
        <w:rPr>
          <w:rFonts w:ascii="Times New Roman" w:hAnsi="Times New Roman" w:cs="Arial"/>
          <w:b/>
          <w:sz w:val="24"/>
          <w:szCs w:val="24"/>
        </w:rPr>
        <w:tab/>
      </w:r>
      <w:r>
        <w:rPr>
          <w:rFonts w:ascii="Times New Roman" w:hAnsi="Times New Roman" w:cs="Arial"/>
          <w:sz w:val="24"/>
          <w:szCs w:val="24"/>
        </w:rPr>
        <w:t>Domy pomocy społecznej</w:t>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Pl</w:t>
      </w:r>
      <w:r w:rsidR="00E65840">
        <w:rPr>
          <w:rFonts w:ascii="Times New Roman" w:hAnsi="Times New Roman" w:cs="Arial"/>
          <w:sz w:val="24"/>
          <w:szCs w:val="24"/>
        </w:rPr>
        <w:t>an wydatków po zmianach: 22.299.</w:t>
      </w:r>
      <w:r>
        <w:rPr>
          <w:rFonts w:ascii="Times New Roman" w:hAnsi="Times New Roman" w:cs="Arial"/>
          <w:sz w:val="24"/>
          <w:szCs w:val="24"/>
        </w:rPr>
        <w:t>346 zł</w:t>
      </w:r>
    </w:p>
    <w:p w:rsidR="00E02CC4" w:rsidRDefault="00E02CC4" w:rsidP="00E02CC4">
      <w:pPr>
        <w:spacing w:line="276" w:lineRule="auto"/>
        <w:ind w:firstLine="708"/>
        <w:rPr>
          <w:rFonts w:ascii="Times New Roman" w:hAnsi="Times New Roman"/>
          <w:sz w:val="24"/>
          <w:szCs w:val="24"/>
        </w:rPr>
      </w:pPr>
      <w:r>
        <w:rPr>
          <w:rFonts w:ascii="Times New Roman" w:hAnsi="Times New Roman" w:cs="Arial"/>
          <w:sz w:val="24"/>
          <w:szCs w:val="24"/>
        </w:rPr>
        <w:t>Wykonanie za 2024 r.</w:t>
      </w:r>
      <w:r>
        <w:rPr>
          <w:rFonts w:ascii="Times New Roman" w:hAnsi="Times New Roman" w:cs="Arial"/>
          <w:sz w:val="24"/>
          <w:szCs w:val="24"/>
        </w:rPr>
        <w:tab/>
        <w:t>21.650.829,21 zł co stanowi 97,09 % wykonania planu.</w:t>
      </w:r>
      <w:r>
        <w:rPr>
          <w:rFonts w:ascii="Times New Roman" w:hAnsi="Times New Roman" w:cs="Arial"/>
          <w:b/>
          <w:sz w:val="24"/>
          <w:szCs w:val="24"/>
        </w:rPr>
        <w:tab/>
      </w:r>
    </w:p>
    <w:p w:rsidR="00E02CC4" w:rsidRDefault="00E02CC4" w:rsidP="00E65840">
      <w:pPr>
        <w:spacing w:line="276" w:lineRule="auto"/>
        <w:ind w:left="708"/>
        <w:rPr>
          <w:rFonts w:ascii="Times New Roman" w:hAnsi="Times New Roman"/>
          <w:sz w:val="24"/>
          <w:szCs w:val="24"/>
        </w:rPr>
      </w:pPr>
      <w:r>
        <w:rPr>
          <w:rFonts w:ascii="Times New Roman" w:hAnsi="Times New Roman" w:cs="Arial"/>
          <w:sz w:val="24"/>
          <w:szCs w:val="24"/>
        </w:rPr>
        <w:t xml:space="preserve">W czerwcu 2024r został otwarty nowy DPS przy ul. </w:t>
      </w:r>
      <w:proofErr w:type="spellStart"/>
      <w:r>
        <w:rPr>
          <w:rFonts w:ascii="Times New Roman" w:hAnsi="Times New Roman" w:cs="Arial"/>
          <w:sz w:val="24"/>
          <w:szCs w:val="24"/>
        </w:rPr>
        <w:t>Chmielowickiej</w:t>
      </w:r>
      <w:proofErr w:type="spellEnd"/>
      <w:r>
        <w:rPr>
          <w:rFonts w:ascii="Times New Roman" w:hAnsi="Times New Roman" w:cs="Arial"/>
          <w:sz w:val="24"/>
          <w:szCs w:val="24"/>
        </w:rPr>
        <w:t>, który przejął funkcję dotychczasowego DPS dla Kombatantów.</w:t>
      </w: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85203</w:t>
      </w:r>
      <w:r>
        <w:rPr>
          <w:rFonts w:ascii="Times New Roman" w:hAnsi="Times New Roman" w:cs="Arial"/>
          <w:sz w:val="24"/>
          <w:szCs w:val="24"/>
        </w:rPr>
        <w:tab/>
        <w:t>Ośrodki wsparcia</w:t>
      </w:r>
      <w:r>
        <w:rPr>
          <w:rFonts w:ascii="Times New Roman" w:hAnsi="Times New Roman" w:cs="Arial"/>
          <w:b/>
          <w:sz w:val="24"/>
          <w:szCs w:val="24"/>
        </w:rPr>
        <w:tab/>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Plan wydatków po zmianach: 4.355.054,68  zł</w:t>
      </w:r>
    </w:p>
    <w:p w:rsidR="00E02CC4" w:rsidRDefault="00E02CC4" w:rsidP="00E65840">
      <w:pPr>
        <w:pStyle w:val="Akapitzlist"/>
        <w:spacing w:line="276" w:lineRule="auto"/>
        <w:rPr>
          <w:rFonts w:ascii="Times New Roman" w:hAnsi="Times New Roman" w:cs="Arial"/>
          <w:sz w:val="24"/>
          <w:szCs w:val="24"/>
        </w:rPr>
      </w:pPr>
      <w:r>
        <w:rPr>
          <w:rFonts w:ascii="Times New Roman" w:hAnsi="Times New Roman" w:cs="Arial"/>
          <w:sz w:val="24"/>
          <w:szCs w:val="24"/>
        </w:rPr>
        <w:t>Wykonanie za 2024 r.</w:t>
      </w:r>
      <w:r>
        <w:rPr>
          <w:rFonts w:ascii="Times New Roman" w:hAnsi="Times New Roman" w:cs="Arial"/>
          <w:sz w:val="24"/>
          <w:szCs w:val="24"/>
        </w:rPr>
        <w:tab/>
        <w:t>4.298.573,08 zł  co stanowi 98,70 % wykonania planu.</w:t>
      </w:r>
      <w:r>
        <w:rPr>
          <w:rFonts w:ascii="Times New Roman" w:hAnsi="Times New Roman" w:cs="Arial"/>
          <w:b/>
          <w:sz w:val="24"/>
          <w:szCs w:val="24"/>
        </w:rPr>
        <w:t xml:space="preserve">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65840" w:rsidRPr="00E65840" w:rsidRDefault="00E65840" w:rsidP="00E65840">
      <w:pPr>
        <w:pStyle w:val="Akapitzlist"/>
        <w:spacing w:line="276" w:lineRule="auto"/>
        <w:rPr>
          <w:rFonts w:ascii="Times New Roman" w:hAnsi="Times New Roman"/>
          <w:sz w:val="24"/>
          <w:szCs w:val="24"/>
        </w:rPr>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 xml:space="preserve">Rozdział 85205  </w:t>
      </w:r>
      <w:r>
        <w:rPr>
          <w:rFonts w:ascii="Times New Roman" w:hAnsi="Times New Roman" w:cs="Arial"/>
          <w:b/>
          <w:sz w:val="24"/>
          <w:szCs w:val="24"/>
        </w:rPr>
        <w:t xml:space="preserve">   </w:t>
      </w:r>
      <w:r>
        <w:rPr>
          <w:rFonts w:ascii="Times New Roman" w:hAnsi="Times New Roman" w:cs="Arial"/>
          <w:sz w:val="24"/>
          <w:szCs w:val="24"/>
        </w:rPr>
        <w:t>Zadania w zakresie przeciwdziałania przemocy w rodzinie</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lastRenderedPageBreak/>
        <w:t>Plan wydatków po zmianach: 908.737 zł</w:t>
      </w:r>
    </w:p>
    <w:p w:rsidR="00E02CC4" w:rsidRPr="00E65840" w:rsidRDefault="00E02CC4" w:rsidP="00E65840">
      <w:pPr>
        <w:pStyle w:val="Akapitzlist"/>
        <w:spacing w:line="276" w:lineRule="auto"/>
        <w:rPr>
          <w:rFonts w:ascii="Times New Roman" w:hAnsi="Times New Roman"/>
          <w:sz w:val="24"/>
          <w:szCs w:val="24"/>
        </w:rPr>
      </w:pPr>
      <w:r>
        <w:rPr>
          <w:rFonts w:ascii="Times New Roman" w:hAnsi="Times New Roman" w:cs="Arial"/>
          <w:sz w:val="24"/>
          <w:szCs w:val="24"/>
        </w:rPr>
        <w:t>Wykonanie za 2024 r.</w:t>
      </w:r>
      <w:r>
        <w:rPr>
          <w:rFonts w:ascii="Times New Roman" w:hAnsi="Times New Roman" w:cs="Arial"/>
          <w:sz w:val="24"/>
          <w:szCs w:val="24"/>
        </w:rPr>
        <w:tab/>
        <w:t xml:space="preserve">893.202,55 zł  co stanowi 98,29 % wykonania planu.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spacing w:line="276" w:lineRule="auto"/>
        <w:rPr>
          <w:rFonts w:ascii="Times New Roman" w:hAnsi="Times New Roman"/>
          <w:sz w:val="24"/>
          <w:szCs w:val="24"/>
        </w:rPr>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85213</w:t>
      </w:r>
      <w:r>
        <w:rPr>
          <w:rFonts w:ascii="Times New Roman" w:hAnsi="Times New Roman" w:cs="Arial"/>
          <w:sz w:val="24"/>
          <w:szCs w:val="24"/>
        </w:rPr>
        <w:tab/>
        <w:t xml:space="preserve">Składki na ubezpieczenie zdrowotne opłacane za osoby pobierające niektóre świadczenia z pomocy społecznej, niektóre świadczenia rodzinne oraz za osoby uczestniczące w zajęciach w centrum integracji społecznej Plan wydatków po zmianach:  290.000 zł.        </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Wykonanie za 2024 r.</w:t>
      </w:r>
      <w:r>
        <w:rPr>
          <w:rFonts w:ascii="Times New Roman" w:hAnsi="Times New Roman"/>
          <w:sz w:val="24"/>
          <w:szCs w:val="24"/>
        </w:rPr>
        <w:t xml:space="preserve"> </w:t>
      </w:r>
      <w:r>
        <w:rPr>
          <w:rFonts w:ascii="Times New Roman" w:hAnsi="Times New Roman" w:cs="Arial"/>
          <w:sz w:val="24"/>
          <w:szCs w:val="24"/>
        </w:rPr>
        <w:t xml:space="preserve">284.403,79 zł,  co stanowi  98,07% wykonania planu.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spacing w:line="276" w:lineRule="auto"/>
        <w:rPr>
          <w:rFonts w:ascii="Times New Roman" w:hAnsi="Times New Roman"/>
          <w:sz w:val="24"/>
          <w:szCs w:val="24"/>
        </w:rPr>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85214</w:t>
      </w:r>
      <w:r>
        <w:rPr>
          <w:rFonts w:ascii="Times New Roman" w:hAnsi="Times New Roman" w:cs="Arial"/>
          <w:sz w:val="24"/>
          <w:szCs w:val="24"/>
        </w:rPr>
        <w:tab/>
        <w:t xml:space="preserve">Zasiłki okresowe, celowe i pomoc w naturze oraz składki </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na ubezpieczenia emerytalne i rentowe.</w:t>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 xml:space="preserve">Plan wydatków po zmianach: 16.444.100 zł </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Wykonanie za 2024 r.</w:t>
      </w:r>
      <w:r>
        <w:rPr>
          <w:rFonts w:ascii="Times New Roman" w:hAnsi="Times New Roman" w:cs="Arial"/>
          <w:sz w:val="24"/>
          <w:szCs w:val="24"/>
        </w:rPr>
        <w:tab/>
        <w:t xml:space="preserve">16.231.349,56 zł,   co stanowi  98,71% wykonania planu.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spacing w:line="276" w:lineRule="auto"/>
        <w:rPr>
          <w:rFonts w:ascii="Times New Roman" w:hAnsi="Times New Roman"/>
          <w:sz w:val="24"/>
          <w:szCs w:val="24"/>
        </w:rPr>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85215</w:t>
      </w:r>
      <w:r>
        <w:rPr>
          <w:rFonts w:ascii="Times New Roman" w:hAnsi="Times New Roman" w:cs="Arial"/>
          <w:sz w:val="24"/>
          <w:szCs w:val="24"/>
        </w:rPr>
        <w:tab/>
        <w:t>Dodatki mieszkaniowe</w:t>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Plan wydatków po zmianach: 4.072.009 zł.</w:t>
      </w:r>
    </w:p>
    <w:p w:rsidR="00E02CC4" w:rsidRDefault="00E02CC4" w:rsidP="00E02CC4">
      <w:pPr>
        <w:pStyle w:val="Akapitzlist"/>
        <w:spacing w:line="276" w:lineRule="auto"/>
        <w:rPr>
          <w:rFonts w:ascii="Times New Roman" w:hAnsi="Times New Roman" w:cs="Arial"/>
          <w:sz w:val="24"/>
          <w:szCs w:val="24"/>
        </w:rPr>
      </w:pPr>
      <w:r>
        <w:rPr>
          <w:rFonts w:ascii="Times New Roman" w:hAnsi="Times New Roman" w:cs="Arial"/>
          <w:sz w:val="24"/>
          <w:szCs w:val="24"/>
        </w:rPr>
        <w:t>Wykonanie za 2024 r.</w:t>
      </w:r>
      <w:r>
        <w:rPr>
          <w:rFonts w:ascii="Times New Roman" w:hAnsi="Times New Roman" w:cs="Arial"/>
          <w:sz w:val="24"/>
          <w:szCs w:val="24"/>
        </w:rPr>
        <w:tab/>
        <w:t>3.909.252,26 zł,  co stanowi 96,00%  wykonania planu.</w:t>
      </w:r>
      <w:r w:rsidR="00E65840">
        <w:rPr>
          <w:rFonts w:ascii="Times New Roman" w:hAnsi="Times New Roman" w:cs="Arial"/>
          <w:sz w:val="24"/>
          <w:szCs w:val="24"/>
        </w:rPr>
        <w:t xml:space="preserve">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65840" w:rsidRDefault="00E65840" w:rsidP="00E02CC4">
      <w:pPr>
        <w:pStyle w:val="Akapitzlist"/>
        <w:spacing w:line="276" w:lineRule="auto"/>
        <w:rPr>
          <w:rFonts w:ascii="Times New Roman" w:hAnsi="Times New Roman"/>
          <w:sz w:val="24"/>
          <w:szCs w:val="24"/>
        </w:rPr>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85216</w:t>
      </w:r>
      <w:r>
        <w:rPr>
          <w:rFonts w:ascii="Times New Roman" w:hAnsi="Times New Roman" w:cs="Arial"/>
          <w:b/>
          <w:sz w:val="24"/>
          <w:szCs w:val="24"/>
        </w:rPr>
        <w:tab/>
      </w:r>
      <w:r>
        <w:rPr>
          <w:rFonts w:ascii="Times New Roman" w:hAnsi="Times New Roman" w:cs="Arial"/>
          <w:sz w:val="24"/>
          <w:szCs w:val="24"/>
        </w:rPr>
        <w:t>Zasiłki stałe</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Plan wydatków po zmianach:</w:t>
      </w:r>
      <w:r>
        <w:rPr>
          <w:rFonts w:ascii="Times New Roman" w:hAnsi="Times New Roman"/>
          <w:sz w:val="24"/>
          <w:szCs w:val="24"/>
        </w:rPr>
        <w:t xml:space="preserve"> 3.372.810 zł.</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Wykonanie za 2024 r.</w:t>
      </w:r>
      <w:r>
        <w:rPr>
          <w:rFonts w:ascii="Times New Roman" w:hAnsi="Times New Roman"/>
          <w:sz w:val="24"/>
          <w:szCs w:val="24"/>
        </w:rPr>
        <w:t xml:space="preserve"> </w:t>
      </w:r>
      <w:r>
        <w:rPr>
          <w:rFonts w:ascii="Times New Roman" w:hAnsi="Times New Roman" w:cs="Arial"/>
          <w:sz w:val="24"/>
          <w:szCs w:val="24"/>
        </w:rPr>
        <w:t xml:space="preserve">3.320.561,43 zł, co stanowi 98,45% wykonania planu.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spacing w:line="276" w:lineRule="auto"/>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85218</w:t>
      </w:r>
      <w:r>
        <w:rPr>
          <w:rFonts w:ascii="Times New Roman" w:hAnsi="Times New Roman" w:cs="Arial"/>
          <w:b/>
          <w:sz w:val="24"/>
          <w:szCs w:val="24"/>
        </w:rPr>
        <w:tab/>
      </w:r>
      <w:r>
        <w:rPr>
          <w:rFonts w:ascii="Times New Roman" w:hAnsi="Times New Roman" w:cs="Arial"/>
          <w:sz w:val="24"/>
          <w:szCs w:val="24"/>
        </w:rPr>
        <w:t>Powiatowe centra pomocy rodzinie</w:t>
      </w:r>
      <w:r>
        <w:rPr>
          <w:rFonts w:ascii="Times New Roman" w:hAnsi="Times New Roman" w:cs="Arial"/>
          <w:b/>
          <w:sz w:val="24"/>
          <w:szCs w:val="24"/>
        </w:rPr>
        <w:t xml:space="preserve"> </w:t>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Plan wydatków po zmianach: 1.479.774 zł</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Wykonanie za 2024 r.</w:t>
      </w:r>
      <w:r>
        <w:rPr>
          <w:rFonts w:ascii="Times New Roman" w:hAnsi="Times New Roman" w:cs="Arial"/>
          <w:sz w:val="24"/>
          <w:szCs w:val="24"/>
        </w:rPr>
        <w:tab/>
        <w:t xml:space="preserve">1.465.931,17 zł, co stanowi 99,06%  wykonania planu.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spacing w:line="276" w:lineRule="auto"/>
        <w:rPr>
          <w:rFonts w:ascii="Times New Roman" w:hAnsi="Times New Roman"/>
          <w:sz w:val="24"/>
          <w:szCs w:val="24"/>
        </w:rPr>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85219</w:t>
      </w:r>
      <w:r>
        <w:rPr>
          <w:rFonts w:ascii="Times New Roman" w:hAnsi="Times New Roman" w:cs="Arial"/>
          <w:b/>
          <w:sz w:val="24"/>
          <w:szCs w:val="24"/>
        </w:rPr>
        <w:tab/>
      </w:r>
      <w:r>
        <w:rPr>
          <w:rFonts w:ascii="Times New Roman" w:hAnsi="Times New Roman" w:cs="Arial"/>
          <w:sz w:val="24"/>
          <w:szCs w:val="24"/>
        </w:rPr>
        <w:t>Ośrodki pomocy społecznej</w:t>
      </w:r>
    </w:p>
    <w:p w:rsidR="00E02CC4" w:rsidRDefault="00E02CC4" w:rsidP="00E02CC4">
      <w:pPr>
        <w:pStyle w:val="Akapitzlist"/>
        <w:spacing w:line="276" w:lineRule="auto"/>
      </w:pPr>
      <w:r>
        <w:rPr>
          <w:rFonts w:ascii="Times New Roman" w:hAnsi="Times New Roman" w:cs="Arial"/>
          <w:sz w:val="24"/>
          <w:szCs w:val="24"/>
        </w:rPr>
        <w:t>Plan wydatków po zmianach: 18.153.777,83 zł</w:t>
      </w:r>
    </w:p>
    <w:p w:rsidR="00E02CC4" w:rsidRDefault="00E02CC4" w:rsidP="00E02CC4">
      <w:pPr>
        <w:pStyle w:val="Akapitzlist"/>
        <w:spacing w:line="276" w:lineRule="auto"/>
      </w:pPr>
      <w:r>
        <w:rPr>
          <w:rFonts w:ascii="Times New Roman" w:hAnsi="Times New Roman" w:cs="Arial"/>
          <w:sz w:val="24"/>
          <w:szCs w:val="24"/>
        </w:rPr>
        <w:t>Wykonanie za 2024 r.</w:t>
      </w:r>
      <w:r>
        <w:rPr>
          <w:rFonts w:ascii="Times New Roman" w:hAnsi="Times New Roman"/>
          <w:sz w:val="24"/>
          <w:szCs w:val="24"/>
        </w:rPr>
        <w:t xml:space="preserve"> </w:t>
      </w:r>
      <w:r>
        <w:rPr>
          <w:rFonts w:ascii="Times New Roman" w:hAnsi="Times New Roman" w:cs="Arial"/>
          <w:sz w:val="24"/>
          <w:szCs w:val="24"/>
        </w:rPr>
        <w:t xml:space="preserve">17.848.888,11 zł, co stanowi  98,32% wykonania planu.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spacing w:line="276" w:lineRule="auto"/>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85220</w:t>
      </w:r>
      <w:r>
        <w:rPr>
          <w:rFonts w:ascii="Times New Roman" w:hAnsi="Times New Roman" w:cs="Arial"/>
          <w:b/>
          <w:sz w:val="24"/>
          <w:szCs w:val="24"/>
        </w:rPr>
        <w:tab/>
      </w:r>
      <w:r>
        <w:rPr>
          <w:rFonts w:ascii="Times New Roman" w:hAnsi="Times New Roman" w:cs="Arial"/>
          <w:sz w:val="24"/>
          <w:szCs w:val="24"/>
        </w:rPr>
        <w:t>Jednostki specjalistycznego poradnictwa, mieszkania chronione i ośrodki interwencji kryzysowej</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Plan wydatków po zmianach:  2.078.823,49 zł</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 xml:space="preserve">Wykonanie za 2024 r. 2.033.288,24 zł, co stanowi  97,81% wykonania planu.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spacing w:line="276" w:lineRule="auto"/>
        <w:rPr>
          <w:rFonts w:ascii="Times New Roman" w:hAnsi="Times New Roman"/>
          <w:sz w:val="24"/>
          <w:szCs w:val="24"/>
        </w:rPr>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lastRenderedPageBreak/>
        <w:t>Rozdział 85228</w:t>
      </w:r>
      <w:r>
        <w:rPr>
          <w:rFonts w:ascii="Times New Roman" w:hAnsi="Times New Roman" w:cs="Arial"/>
          <w:sz w:val="24"/>
          <w:szCs w:val="24"/>
        </w:rPr>
        <w:tab/>
        <w:t>Usługi opiekuńcze i specjalistyczne usługi opiekuńcze</w:t>
      </w:r>
      <w:r>
        <w:rPr>
          <w:rFonts w:ascii="Times New Roman" w:hAnsi="Times New Roman" w:cs="Arial"/>
          <w:b/>
          <w:sz w:val="24"/>
          <w:szCs w:val="24"/>
        </w:rPr>
        <w:tab/>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Plan wydatków po zmianach:   4.071.570 zł</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Wykonanie za 2024 r.</w:t>
      </w:r>
      <w:r>
        <w:rPr>
          <w:rFonts w:ascii="Times New Roman" w:hAnsi="Times New Roman"/>
          <w:sz w:val="24"/>
          <w:szCs w:val="24"/>
        </w:rPr>
        <w:t xml:space="preserve"> </w:t>
      </w:r>
      <w:r w:rsidR="00435FD8">
        <w:rPr>
          <w:rFonts w:ascii="Times New Roman" w:hAnsi="Times New Roman" w:cs="Arial"/>
          <w:sz w:val="24"/>
          <w:szCs w:val="24"/>
        </w:rPr>
        <w:t xml:space="preserve">3.975.455,71 zł, </w:t>
      </w:r>
      <w:r>
        <w:rPr>
          <w:rFonts w:ascii="Times New Roman" w:hAnsi="Times New Roman" w:cs="Arial"/>
          <w:sz w:val="24"/>
          <w:szCs w:val="24"/>
        </w:rPr>
        <w:t xml:space="preserve">co stanowi 97,64% wykonania planu.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spacing w:line="276" w:lineRule="auto"/>
        <w:rPr>
          <w:rFonts w:ascii="Times New Roman" w:hAnsi="Times New Roman"/>
          <w:sz w:val="24"/>
          <w:szCs w:val="24"/>
        </w:rPr>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85230</w:t>
      </w:r>
      <w:r>
        <w:rPr>
          <w:rFonts w:ascii="Times New Roman" w:hAnsi="Times New Roman" w:cs="Arial"/>
          <w:b/>
          <w:sz w:val="24"/>
          <w:szCs w:val="24"/>
        </w:rPr>
        <w:t xml:space="preserve">  </w:t>
      </w:r>
      <w:r w:rsidR="005176B2">
        <w:rPr>
          <w:rFonts w:ascii="Times New Roman" w:hAnsi="Times New Roman" w:cs="Arial"/>
          <w:b/>
          <w:sz w:val="24"/>
          <w:szCs w:val="24"/>
        </w:rPr>
        <w:t xml:space="preserve">        </w:t>
      </w:r>
      <w:r>
        <w:rPr>
          <w:rFonts w:ascii="Times New Roman" w:hAnsi="Times New Roman" w:cs="Arial"/>
          <w:sz w:val="24"/>
          <w:szCs w:val="24"/>
        </w:rPr>
        <w:t>Pomoc w zakresie dożywiania</w:t>
      </w:r>
      <w:r>
        <w:rPr>
          <w:rFonts w:ascii="Times New Roman" w:hAnsi="Times New Roman" w:cs="Arial"/>
          <w:i/>
          <w:sz w:val="24"/>
          <w:szCs w:val="24"/>
        </w:rPr>
        <w:t xml:space="preserve"> </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Plan wydatków po zmianach:   1.400.000 zł</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Wykonanie za 2024 r.</w:t>
      </w:r>
      <w:r>
        <w:rPr>
          <w:rFonts w:ascii="Times New Roman" w:hAnsi="Times New Roman"/>
          <w:sz w:val="24"/>
          <w:szCs w:val="24"/>
        </w:rPr>
        <w:t xml:space="preserve"> </w:t>
      </w:r>
      <w:r w:rsidR="00435FD8">
        <w:rPr>
          <w:rFonts w:ascii="Times New Roman" w:hAnsi="Times New Roman" w:cs="Arial"/>
          <w:sz w:val="24"/>
          <w:szCs w:val="24"/>
        </w:rPr>
        <w:t xml:space="preserve">1.323.871,97 zł, </w:t>
      </w:r>
      <w:r>
        <w:rPr>
          <w:rFonts w:ascii="Times New Roman" w:hAnsi="Times New Roman" w:cs="Arial"/>
          <w:sz w:val="24"/>
          <w:szCs w:val="24"/>
        </w:rPr>
        <w:t xml:space="preserve">co stanowi  94,56%wykonania planu </w:t>
      </w:r>
    </w:p>
    <w:p w:rsidR="00E02CC4" w:rsidRDefault="00E02CC4" w:rsidP="00E02CC4">
      <w:pPr>
        <w:pStyle w:val="Akapitzlist"/>
        <w:spacing w:line="276" w:lineRule="auto"/>
        <w:rPr>
          <w:rFonts w:ascii="Times New Roman" w:hAnsi="Times New Roman"/>
          <w:sz w:val="24"/>
          <w:szCs w:val="24"/>
        </w:rPr>
      </w:pP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spacing w:line="276" w:lineRule="auto"/>
        <w:rPr>
          <w:rFonts w:ascii="Times New Roman" w:hAnsi="Times New Roman"/>
          <w:sz w:val="24"/>
          <w:szCs w:val="24"/>
        </w:rPr>
      </w:pP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85231</w:t>
      </w:r>
      <w:r>
        <w:rPr>
          <w:rFonts w:ascii="Times New Roman" w:hAnsi="Times New Roman" w:cs="Arial"/>
          <w:b/>
          <w:sz w:val="24"/>
          <w:szCs w:val="24"/>
        </w:rPr>
        <w:t xml:space="preserve"> </w:t>
      </w:r>
      <w:r w:rsidR="005176B2">
        <w:rPr>
          <w:rFonts w:ascii="Times New Roman" w:hAnsi="Times New Roman" w:cs="Arial"/>
          <w:b/>
          <w:sz w:val="24"/>
          <w:szCs w:val="24"/>
        </w:rPr>
        <w:t xml:space="preserve">         </w:t>
      </w:r>
      <w:r>
        <w:rPr>
          <w:rFonts w:ascii="Times New Roman" w:hAnsi="Times New Roman" w:cs="Arial"/>
          <w:sz w:val="24"/>
          <w:szCs w:val="24"/>
        </w:rPr>
        <w:t>Pomoc dla cudzoziemców</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Plan wydatków po zmianach:   69.861 zł</w:t>
      </w:r>
    </w:p>
    <w:p w:rsidR="00E02CC4" w:rsidRDefault="005176B2" w:rsidP="00E02CC4">
      <w:pPr>
        <w:pStyle w:val="Akapitzlist"/>
        <w:spacing w:line="276" w:lineRule="auto"/>
        <w:rPr>
          <w:rFonts w:ascii="Times New Roman" w:hAnsi="Times New Roman"/>
          <w:sz w:val="24"/>
          <w:szCs w:val="24"/>
        </w:rPr>
      </w:pPr>
      <w:r>
        <w:rPr>
          <w:rFonts w:ascii="Times New Roman" w:hAnsi="Times New Roman" w:cs="Arial"/>
          <w:sz w:val="24"/>
          <w:szCs w:val="24"/>
        </w:rPr>
        <w:t xml:space="preserve">Wykonanie za 2024 r. </w:t>
      </w:r>
      <w:r w:rsidR="00E02CC4">
        <w:rPr>
          <w:rFonts w:ascii="Times New Roman" w:hAnsi="Times New Roman" w:cs="Arial"/>
          <w:sz w:val="24"/>
          <w:szCs w:val="24"/>
        </w:rPr>
        <w:t xml:space="preserve">69.861 zł,  co stanowi 100%  wykonania planu. </w:t>
      </w:r>
      <w:r w:rsidR="00E02CC4">
        <w:rPr>
          <w:rFonts w:ascii="Times New Roman" w:hAnsi="Times New Roman" w:cs="Times New Roman"/>
          <w:sz w:val="24"/>
          <w:szCs w:val="24"/>
        </w:rPr>
        <w:t xml:space="preserve">Zespół kontrolny nie wnosi </w:t>
      </w:r>
      <w:r w:rsidR="00E02CC4">
        <w:rPr>
          <w:rFonts w:ascii="Times New Roman" w:hAnsi="Times New Roman" w:cs="Arial"/>
          <w:sz w:val="24"/>
          <w:szCs w:val="24"/>
        </w:rPr>
        <w:t>uwag.</w:t>
      </w:r>
    </w:p>
    <w:p w:rsidR="00E02CC4" w:rsidRDefault="00E02CC4" w:rsidP="00E02CC4">
      <w:pPr>
        <w:spacing w:line="276" w:lineRule="auto"/>
        <w:ind w:left="705"/>
        <w:rPr>
          <w:rFonts w:ascii="Times New Roman" w:hAnsi="Times New Roman"/>
          <w:sz w:val="24"/>
          <w:szCs w:val="24"/>
        </w:rPr>
      </w:pPr>
      <w:r>
        <w:rPr>
          <w:rFonts w:ascii="Times New Roman" w:hAnsi="Times New Roman" w:cs="Arial"/>
          <w:sz w:val="24"/>
          <w:szCs w:val="24"/>
        </w:rPr>
        <w:t>Miejski Ośrodek Pomocy Rodzinie w Opolu wydatkował kwotę 69.861 zł na pomoc, która obejmowała świadczenia dla 1 rodziny z Ukrainy i 2 osób z Białorusi.</w:t>
      </w:r>
    </w:p>
    <w:p w:rsidR="00E02CC4" w:rsidRDefault="00E02CC4" w:rsidP="00E02CC4">
      <w:pPr>
        <w:pStyle w:val="Akapitzlist"/>
        <w:numPr>
          <w:ilvl w:val="0"/>
          <w:numId w:val="1"/>
        </w:numPr>
        <w:spacing w:line="276" w:lineRule="auto"/>
        <w:rPr>
          <w:rFonts w:ascii="Times New Roman" w:hAnsi="Times New Roman"/>
          <w:sz w:val="24"/>
          <w:szCs w:val="24"/>
        </w:rPr>
      </w:pPr>
      <w:r>
        <w:rPr>
          <w:rFonts w:ascii="Times New Roman" w:hAnsi="Times New Roman" w:cs="Arial"/>
          <w:sz w:val="24"/>
          <w:szCs w:val="24"/>
        </w:rPr>
        <w:t>Rozdział 85295</w:t>
      </w:r>
      <w:r>
        <w:rPr>
          <w:rFonts w:ascii="Times New Roman" w:hAnsi="Times New Roman" w:cs="Arial"/>
          <w:b/>
          <w:sz w:val="24"/>
          <w:szCs w:val="24"/>
        </w:rPr>
        <w:tab/>
      </w:r>
      <w:r>
        <w:rPr>
          <w:rFonts w:ascii="Times New Roman" w:hAnsi="Times New Roman" w:cs="Arial"/>
          <w:sz w:val="24"/>
          <w:szCs w:val="24"/>
        </w:rPr>
        <w:t>Pozostała działalność</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 xml:space="preserve">Plan wydatków po zmianach:  3.227.627,46 zł  </w:t>
      </w:r>
    </w:p>
    <w:p w:rsidR="00E02CC4" w:rsidRDefault="00E02CC4" w:rsidP="00E02CC4">
      <w:pPr>
        <w:pStyle w:val="Akapitzlist"/>
        <w:spacing w:line="276" w:lineRule="auto"/>
        <w:rPr>
          <w:rFonts w:ascii="Times New Roman" w:hAnsi="Times New Roman"/>
          <w:sz w:val="24"/>
          <w:szCs w:val="24"/>
        </w:rPr>
      </w:pPr>
      <w:r>
        <w:rPr>
          <w:rFonts w:ascii="Times New Roman" w:hAnsi="Times New Roman" w:cs="Arial"/>
          <w:sz w:val="24"/>
          <w:szCs w:val="24"/>
        </w:rPr>
        <w:t xml:space="preserve">Wykonanie za 2024 r. 3.086.011,09 zł, co stanowi 95,61% wykonania planu . </w:t>
      </w:r>
      <w:r>
        <w:rPr>
          <w:rFonts w:ascii="Times New Roman" w:hAnsi="Times New Roman" w:cs="Times New Roman"/>
          <w:sz w:val="24"/>
          <w:szCs w:val="24"/>
        </w:rPr>
        <w:t xml:space="preserve">Zespół kontrolny nie wnosi </w:t>
      </w:r>
      <w:r>
        <w:rPr>
          <w:rFonts w:ascii="Times New Roman" w:hAnsi="Times New Roman" w:cs="Arial"/>
          <w:sz w:val="24"/>
          <w:szCs w:val="24"/>
        </w:rPr>
        <w:t xml:space="preserve">uwag. </w:t>
      </w:r>
    </w:p>
    <w:p w:rsidR="00E02CC4" w:rsidRPr="00A6433B" w:rsidRDefault="00E02CC4" w:rsidP="00E02CC4">
      <w:pPr>
        <w:spacing w:line="276" w:lineRule="auto"/>
        <w:rPr>
          <w:rFonts w:ascii="Times New Roman" w:hAnsi="Times New Roman"/>
          <w:sz w:val="24"/>
          <w:szCs w:val="24"/>
        </w:rPr>
      </w:pP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r>
        <w:rPr>
          <w:rFonts w:ascii="Times New Roman" w:hAnsi="Times New Roman" w:cs="Arial"/>
          <w:b/>
          <w:sz w:val="24"/>
          <w:szCs w:val="24"/>
        </w:rPr>
        <w:tab/>
      </w:r>
    </w:p>
    <w:p w:rsidR="00E02CC4" w:rsidRDefault="00E02CC4" w:rsidP="005176B2">
      <w:pPr>
        <w:spacing w:line="276" w:lineRule="auto"/>
        <w:jc w:val="both"/>
        <w:rPr>
          <w:rFonts w:ascii="Times New Roman" w:hAnsi="Times New Roman"/>
          <w:sz w:val="24"/>
          <w:szCs w:val="24"/>
        </w:rPr>
      </w:pPr>
      <w:r>
        <w:rPr>
          <w:rFonts w:ascii="Times New Roman" w:hAnsi="Times New Roman" w:cs="Arial"/>
          <w:sz w:val="24"/>
          <w:szCs w:val="24"/>
        </w:rPr>
        <w:t xml:space="preserve">Podsumowując: biorąc pod uwagę założone plany wydatków  w ramach działu 852  </w:t>
      </w:r>
      <w:r w:rsidR="005176B2">
        <w:rPr>
          <w:rFonts w:ascii="Times New Roman" w:hAnsi="Times New Roman" w:cs="Arial"/>
          <w:sz w:val="24"/>
          <w:szCs w:val="24"/>
        </w:rPr>
        <w:br/>
        <w:t>Pomoc społeczna</w:t>
      </w:r>
      <w:r>
        <w:rPr>
          <w:rFonts w:ascii="Times New Roman" w:hAnsi="Times New Roman" w:cs="Arial"/>
          <w:sz w:val="24"/>
          <w:szCs w:val="24"/>
        </w:rPr>
        <w:t>:  należy stwierdzić że planowane</w:t>
      </w:r>
      <w:r w:rsidR="005176B2">
        <w:rPr>
          <w:rFonts w:ascii="Times New Roman" w:hAnsi="Times New Roman" w:cs="Arial"/>
          <w:sz w:val="24"/>
          <w:szCs w:val="24"/>
        </w:rPr>
        <w:t xml:space="preserve"> wydatki zostały bardzo dobrze </w:t>
      </w:r>
      <w:r>
        <w:rPr>
          <w:rFonts w:ascii="Times New Roman" w:hAnsi="Times New Roman" w:cs="Arial"/>
          <w:sz w:val="24"/>
          <w:szCs w:val="24"/>
        </w:rPr>
        <w:t xml:space="preserve">zrealizowane. </w:t>
      </w:r>
    </w:p>
    <w:p w:rsidR="00E02CC4" w:rsidRPr="00E65840" w:rsidRDefault="00E02CC4" w:rsidP="00E02CC4">
      <w:pPr>
        <w:spacing w:line="276" w:lineRule="auto"/>
        <w:rPr>
          <w:rFonts w:cs="Arial"/>
          <w:b/>
          <w:sz w:val="24"/>
          <w:szCs w:val="24"/>
        </w:rPr>
      </w:pPr>
    </w:p>
    <w:p w:rsidR="00E02CC4" w:rsidRPr="00D20A7F" w:rsidRDefault="00E65840" w:rsidP="00E02CC4">
      <w:pPr>
        <w:spacing w:line="276" w:lineRule="auto"/>
        <w:rPr>
          <w:rFonts w:ascii="Times New Roman" w:hAnsi="Times New Roman"/>
          <w:sz w:val="20"/>
          <w:szCs w:val="20"/>
        </w:rPr>
      </w:pPr>
      <w:r w:rsidRPr="00D20A7F">
        <w:rPr>
          <w:rFonts w:ascii="Times New Roman" w:hAnsi="Times New Roman" w:cs="Arial"/>
          <w:b/>
          <w:sz w:val="20"/>
          <w:szCs w:val="20"/>
        </w:rPr>
        <w:t>DZIAŁ</w:t>
      </w:r>
      <w:r w:rsidR="00E02CC4" w:rsidRPr="00D20A7F">
        <w:rPr>
          <w:rFonts w:ascii="Times New Roman" w:hAnsi="Times New Roman" w:cs="Arial"/>
          <w:b/>
          <w:sz w:val="20"/>
          <w:szCs w:val="20"/>
        </w:rPr>
        <w:t xml:space="preserve"> 853 </w:t>
      </w:r>
      <w:r w:rsidRPr="00D20A7F">
        <w:rPr>
          <w:rFonts w:ascii="Times New Roman" w:hAnsi="Times New Roman" w:cs="Arial"/>
          <w:b/>
          <w:sz w:val="20"/>
          <w:szCs w:val="20"/>
        </w:rPr>
        <w:t>- POZOSTAŁE ZADANIA W ZAKRESIE</w:t>
      </w:r>
      <w:r w:rsidR="00E02CC4" w:rsidRPr="00D20A7F">
        <w:rPr>
          <w:rFonts w:ascii="Times New Roman" w:hAnsi="Times New Roman" w:cs="Arial"/>
          <w:b/>
          <w:sz w:val="20"/>
          <w:szCs w:val="20"/>
        </w:rPr>
        <w:t xml:space="preserve"> </w:t>
      </w:r>
      <w:r w:rsidRPr="00D20A7F">
        <w:rPr>
          <w:rFonts w:ascii="Times New Roman" w:hAnsi="Times New Roman" w:cs="Arial"/>
          <w:b/>
          <w:sz w:val="20"/>
          <w:szCs w:val="20"/>
        </w:rPr>
        <w:t>POLITYKI SPOŁECZNEJ</w:t>
      </w:r>
    </w:p>
    <w:p w:rsidR="00E02CC4" w:rsidRDefault="00E02CC4" w:rsidP="00E02CC4">
      <w:pPr>
        <w:spacing w:line="276" w:lineRule="auto"/>
        <w:rPr>
          <w:rFonts w:ascii="Times New Roman" w:hAnsi="Times New Roman"/>
          <w:sz w:val="24"/>
          <w:szCs w:val="24"/>
        </w:rPr>
      </w:pPr>
      <w:r>
        <w:rPr>
          <w:rFonts w:ascii="Times New Roman" w:hAnsi="Times New Roman" w:cs="Arial"/>
          <w:sz w:val="24"/>
          <w:szCs w:val="24"/>
        </w:rPr>
        <w:t xml:space="preserve">Po przeanalizowaniu dalszych zadań sprawozdania Prezydenta Miasta Opola z dnia </w:t>
      </w:r>
    </w:p>
    <w:p w:rsidR="00E02CC4" w:rsidRDefault="00E02CC4" w:rsidP="00E02CC4">
      <w:pPr>
        <w:spacing w:line="276" w:lineRule="auto"/>
        <w:rPr>
          <w:rFonts w:ascii="Times New Roman" w:hAnsi="Times New Roman"/>
          <w:sz w:val="24"/>
          <w:szCs w:val="24"/>
        </w:rPr>
      </w:pPr>
      <w:r>
        <w:rPr>
          <w:rFonts w:ascii="Times New Roman" w:hAnsi="Times New Roman" w:cs="Arial"/>
          <w:sz w:val="24"/>
          <w:szCs w:val="24"/>
        </w:rPr>
        <w:t>28 marca 2025 r., które zawiera informacje na temat  wykonania budżetu nie stwierdzono nieprawidłowości w powyższym dziale.</w:t>
      </w:r>
    </w:p>
    <w:p w:rsidR="00E02CC4" w:rsidRDefault="00E02CC4" w:rsidP="00E02CC4">
      <w:pPr>
        <w:spacing w:line="276" w:lineRule="auto"/>
        <w:rPr>
          <w:rFonts w:ascii="Times New Roman" w:hAnsi="Times New Roman" w:cs="Arial"/>
          <w:b/>
          <w:sz w:val="24"/>
          <w:szCs w:val="24"/>
        </w:rPr>
      </w:pPr>
    </w:p>
    <w:p w:rsidR="00E02CC4" w:rsidRPr="00D20A7F" w:rsidRDefault="00E65840" w:rsidP="00E02CC4">
      <w:pPr>
        <w:spacing w:line="276" w:lineRule="auto"/>
        <w:rPr>
          <w:b/>
          <w:sz w:val="20"/>
          <w:szCs w:val="20"/>
        </w:rPr>
      </w:pPr>
      <w:r w:rsidRPr="00D20A7F">
        <w:rPr>
          <w:rFonts w:ascii="Times New Roman" w:hAnsi="Times New Roman" w:cs="Arial"/>
          <w:b/>
          <w:sz w:val="20"/>
          <w:szCs w:val="20"/>
        </w:rPr>
        <w:t>DZIAŁ</w:t>
      </w:r>
      <w:r w:rsidR="00E02CC4" w:rsidRPr="00D20A7F">
        <w:rPr>
          <w:rFonts w:ascii="Times New Roman" w:hAnsi="Times New Roman" w:cs="Arial"/>
          <w:b/>
          <w:sz w:val="20"/>
          <w:szCs w:val="20"/>
        </w:rPr>
        <w:t xml:space="preserve"> 854</w:t>
      </w:r>
      <w:r w:rsidRPr="00D20A7F">
        <w:rPr>
          <w:rFonts w:ascii="Times New Roman" w:hAnsi="Times New Roman" w:cs="Arial"/>
          <w:b/>
          <w:i/>
          <w:sz w:val="20"/>
          <w:szCs w:val="20"/>
        </w:rPr>
        <w:t xml:space="preserve"> - </w:t>
      </w:r>
      <w:r w:rsidRPr="00D20A7F">
        <w:rPr>
          <w:rFonts w:ascii="Times New Roman" w:hAnsi="Times New Roman" w:cs="Arial"/>
          <w:b/>
          <w:sz w:val="20"/>
          <w:szCs w:val="20"/>
        </w:rPr>
        <w:t>EDUKACYJNA OPIEKA WYCHOWAWCZA</w:t>
      </w:r>
      <w:r w:rsidR="00E02CC4" w:rsidRPr="00D20A7F">
        <w:rPr>
          <w:rFonts w:ascii="Times New Roman" w:hAnsi="Times New Roman" w:cs="Arial"/>
          <w:b/>
          <w:i/>
          <w:sz w:val="20"/>
          <w:szCs w:val="20"/>
        </w:rPr>
        <w:tab/>
      </w:r>
    </w:p>
    <w:p w:rsidR="00E02CC4" w:rsidRDefault="00E02CC4" w:rsidP="00E02CC4">
      <w:pPr>
        <w:spacing w:line="276" w:lineRule="auto"/>
        <w:rPr>
          <w:rFonts w:ascii="Times New Roman" w:hAnsi="Times New Roman"/>
          <w:sz w:val="24"/>
          <w:szCs w:val="24"/>
        </w:rPr>
      </w:pPr>
      <w:r>
        <w:rPr>
          <w:rFonts w:ascii="Times New Roman" w:hAnsi="Times New Roman" w:cs="Arial"/>
          <w:sz w:val="24"/>
          <w:szCs w:val="24"/>
        </w:rPr>
        <w:t>Plan wydatków po zmianach: 34.705.572,08 zł</w:t>
      </w:r>
    </w:p>
    <w:p w:rsidR="00E02CC4" w:rsidRDefault="00E02CC4" w:rsidP="00E02CC4">
      <w:pPr>
        <w:spacing w:line="276" w:lineRule="auto"/>
        <w:rPr>
          <w:rFonts w:ascii="Times New Roman" w:hAnsi="Times New Roman"/>
          <w:sz w:val="24"/>
          <w:szCs w:val="24"/>
        </w:rPr>
      </w:pPr>
      <w:r>
        <w:rPr>
          <w:rFonts w:ascii="Times New Roman" w:hAnsi="Times New Roman" w:cs="Arial"/>
          <w:sz w:val="24"/>
          <w:szCs w:val="24"/>
        </w:rPr>
        <w:t>Wykonanie za 2024 r.  33.807.684,47 zł, co stanowi 97,41 % wykonania planu</w:t>
      </w:r>
      <w:r>
        <w:rPr>
          <w:rFonts w:ascii="Times New Roman" w:hAnsi="Times New Roman" w:cs="Arial"/>
          <w:sz w:val="24"/>
          <w:szCs w:val="24"/>
        </w:rPr>
        <w:tab/>
      </w:r>
      <w:r>
        <w:rPr>
          <w:rFonts w:ascii="Times New Roman" w:hAnsi="Times New Roman" w:cs="Arial"/>
          <w:i/>
          <w:sz w:val="24"/>
          <w:szCs w:val="24"/>
        </w:rPr>
        <w:tab/>
      </w:r>
    </w:p>
    <w:p w:rsidR="00E02CC4" w:rsidRDefault="00E02CC4" w:rsidP="00E02CC4">
      <w:pPr>
        <w:pStyle w:val="Akapitzlist"/>
        <w:numPr>
          <w:ilvl w:val="0"/>
          <w:numId w:val="2"/>
        </w:numPr>
        <w:spacing w:line="276" w:lineRule="auto"/>
        <w:rPr>
          <w:rFonts w:ascii="Times New Roman" w:hAnsi="Times New Roman"/>
          <w:sz w:val="24"/>
          <w:szCs w:val="24"/>
        </w:rPr>
      </w:pPr>
      <w:r>
        <w:rPr>
          <w:rFonts w:ascii="Times New Roman" w:hAnsi="Times New Roman" w:cs="Arial"/>
          <w:sz w:val="24"/>
          <w:szCs w:val="24"/>
        </w:rPr>
        <w:t>Rozdział 85404</w:t>
      </w:r>
      <w:r>
        <w:rPr>
          <w:rFonts w:ascii="Times New Roman" w:hAnsi="Times New Roman" w:cs="Arial"/>
          <w:i/>
          <w:sz w:val="24"/>
          <w:szCs w:val="24"/>
        </w:rPr>
        <w:t xml:space="preserve"> </w:t>
      </w:r>
      <w:r>
        <w:rPr>
          <w:rFonts w:ascii="Times New Roman" w:hAnsi="Times New Roman" w:cs="Arial"/>
          <w:i/>
          <w:sz w:val="24"/>
          <w:szCs w:val="24"/>
        </w:rPr>
        <w:tab/>
        <w:t>Wczesne wspomaganie rozwoju dziecka</w:t>
      </w:r>
    </w:p>
    <w:p w:rsidR="00E02CC4" w:rsidRDefault="00E02CC4" w:rsidP="00E02CC4">
      <w:pPr>
        <w:spacing w:line="276" w:lineRule="auto"/>
        <w:ind w:firstLine="708"/>
        <w:rPr>
          <w:rFonts w:ascii="Times New Roman" w:hAnsi="Times New Roman"/>
          <w:sz w:val="24"/>
          <w:szCs w:val="24"/>
        </w:rPr>
      </w:pPr>
      <w:r>
        <w:rPr>
          <w:rFonts w:ascii="Times New Roman" w:hAnsi="Times New Roman" w:cs="Arial"/>
          <w:sz w:val="24"/>
          <w:szCs w:val="24"/>
        </w:rPr>
        <w:t>Plan wydatków po zmianach: 3.133.830 zł</w:t>
      </w:r>
    </w:p>
    <w:p w:rsidR="00E02CC4" w:rsidRDefault="00E02CC4" w:rsidP="00E02CC4">
      <w:pPr>
        <w:spacing w:line="276" w:lineRule="auto"/>
        <w:rPr>
          <w:rFonts w:ascii="Times New Roman" w:hAnsi="Times New Roman"/>
          <w:sz w:val="24"/>
          <w:szCs w:val="24"/>
        </w:rPr>
      </w:pPr>
      <w:r>
        <w:rPr>
          <w:rFonts w:ascii="Times New Roman" w:hAnsi="Times New Roman" w:cs="Arial"/>
          <w:sz w:val="24"/>
          <w:szCs w:val="24"/>
        </w:rPr>
        <w:t>Wykonanie za 2024 r. 3.087.502,14 zł  co stanowi 98,52 % wykonania planu (bez uwag)</w:t>
      </w:r>
    </w:p>
    <w:p w:rsidR="00E02CC4" w:rsidRDefault="00E02CC4" w:rsidP="00E02CC4">
      <w:pPr>
        <w:pStyle w:val="Akapitzlist"/>
        <w:numPr>
          <w:ilvl w:val="0"/>
          <w:numId w:val="2"/>
        </w:numPr>
        <w:spacing w:line="276" w:lineRule="auto"/>
      </w:pPr>
      <w:r>
        <w:rPr>
          <w:rFonts w:ascii="Times New Roman" w:hAnsi="Times New Roman" w:cs="Arial"/>
          <w:sz w:val="24"/>
          <w:szCs w:val="24"/>
        </w:rPr>
        <w:lastRenderedPageBreak/>
        <w:t>Rozdział 85406</w:t>
      </w:r>
      <w:r w:rsidR="005176B2">
        <w:rPr>
          <w:rFonts w:ascii="Times New Roman" w:hAnsi="Times New Roman" w:cs="Arial"/>
          <w:sz w:val="24"/>
          <w:szCs w:val="24"/>
        </w:rPr>
        <w:t xml:space="preserve">        </w:t>
      </w:r>
      <w:r>
        <w:rPr>
          <w:rFonts w:ascii="Times New Roman" w:hAnsi="Times New Roman" w:cs="Arial"/>
          <w:i/>
          <w:sz w:val="24"/>
          <w:szCs w:val="24"/>
        </w:rPr>
        <w:t xml:space="preserve"> </w:t>
      </w:r>
      <w:r>
        <w:rPr>
          <w:rFonts w:ascii="Times New Roman" w:hAnsi="Times New Roman" w:cs="Arial"/>
          <w:sz w:val="24"/>
          <w:szCs w:val="24"/>
        </w:rPr>
        <w:t xml:space="preserve">Poradnie psychologiczno-pedagogiczne, w tym poradnie </w:t>
      </w:r>
      <w:r w:rsidRPr="00A6433B">
        <w:rPr>
          <w:rFonts w:ascii="Times New Roman" w:hAnsi="Times New Roman" w:cs="Arial"/>
          <w:sz w:val="24"/>
          <w:szCs w:val="24"/>
        </w:rPr>
        <w:t>specjalistyczne</w:t>
      </w:r>
      <w:r w:rsidRPr="00A6433B">
        <w:rPr>
          <w:rFonts w:ascii="Times New Roman" w:hAnsi="Times New Roman" w:cs="Arial"/>
          <w:sz w:val="24"/>
          <w:szCs w:val="24"/>
        </w:rPr>
        <w:tab/>
      </w:r>
    </w:p>
    <w:p w:rsidR="00E02CC4" w:rsidRDefault="00E02CC4" w:rsidP="00E02CC4">
      <w:pPr>
        <w:spacing w:line="276" w:lineRule="auto"/>
        <w:rPr>
          <w:rFonts w:ascii="Times New Roman" w:hAnsi="Times New Roman"/>
          <w:sz w:val="24"/>
          <w:szCs w:val="24"/>
        </w:rPr>
      </w:pPr>
      <w:r>
        <w:rPr>
          <w:rFonts w:ascii="Times New Roman" w:hAnsi="Times New Roman" w:cs="Arial"/>
          <w:sz w:val="24"/>
          <w:szCs w:val="24"/>
        </w:rPr>
        <w:t xml:space="preserve">             Plan wydatków po zmianach:  5.878.532 zł</w:t>
      </w:r>
    </w:p>
    <w:p w:rsidR="00E02CC4" w:rsidRDefault="00E02CC4" w:rsidP="00E02CC4">
      <w:pPr>
        <w:spacing w:line="276" w:lineRule="auto"/>
        <w:ind w:left="360"/>
        <w:rPr>
          <w:rFonts w:ascii="Times New Roman" w:hAnsi="Times New Roman"/>
          <w:sz w:val="24"/>
          <w:szCs w:val="24"/>
        </w:rPr>
      </w:pPr>
      <w:r>
        <w:rPr>
          <w:rFonts w:ascii="Times New Roman" w:hAnsi="Times New Roman" w:cs="Arial"/>
          <w:sz w:val="24"/>
          <w:szCs w:val="24"/>
        </w:rPr>
        <w:t xml:space="preserve">       Wykonanie za 2024 r.</w:t>
      </w:r>
      <w:r>
        <w:rPr>
          <w:rFonts w:ascii="Times New Roman" w:hAnsi="Times New Roman"/>
          <w:sz w:val="24"/>
          <w:szCs w:val="24"/>
        </w:rPr>
        <w:t xml:space="preserve"> </w:t>
      </w:r>
      <w:r>
        <w:rPr>
          <w:rFonts w:ascii="Times New Roman" w:hAnsi="Times New Roman" w:cs="Arial"/>
          <w:sz w:val="24"/>
          <w:szCs w:val="24"/>
        </w:rPr>
        <w:t>5.794.140,80  zł, co stanowi 98,56% wykonania planu</w:t>
      </w:r>
      <w:r>
        <w:rPr>
          <w:rFonts w:ascii="Times New Roman" w:hAnsi="Times New Roman" w:cs="Arial"/>
          <w:sz w:val="24"/>
          <w:szCs w:val="24"/>
        </w:rPr>
        <w:tab/>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numPr>
          <w:ilvl w:val="0"/>
          <w:numId w:val="2"/>
        </w:numPr>
        <w:spacing w:line="276" w:lineRule="auto"/>
      </w:pPr>
      <w:r>
        <w:rPr>
          <w:rFonts w:ascii="Times New Roman" w:hAnsi="Times New Roman" w:cs="Arial"/>
          <w:sz w:val="24"/>
          <w:szCs w:val="24"/>
        </w:rPr>
        <w:t xml:space="preserve">Rozdział 85407 </w:t>
      </w:r>
      <w:r>
        <w:rPr>
          <w:rFonts w:ascii="Times New Roman" w:hAnsi="Times New Roman" w:cs="Arial"/>
          <w:sz w:val="24"/>
          <w:szCs w:val="24"/>
        </w:rPr>
        <w:tab/>
        <w:t>Placówki wychowania pozaszkolnego</w:t>
      </w:r>
    </w:p>
    <w:p w:rsidR="00E02CC4" w:rsidRDefault="00E02CC4" w:rsidP="00E02CC4">
      <w:pPr>
        <w:spacing w:line="276" w:lineRule="auto"/>
        <w:ind w:left="708"/>
        <w:rPr>
          <w:rFonts w:ascii="Times New Roman" w:hAnsi="Times New Roman"/>
          <w:sz w:val="24"/>
          <w:szCs w:val="24"/>
        </w:rPr>
      </w:pPr>
      <w:r>
        <w:rPr>
          <w:rFonts w:ascii="Times New Roman" w:hAnsi="Times New Roman" w:cs="Arial"/>
          <w:sz w:val="24"/>
          <w:szCs w:val="24"/>
        </w:rPr>
        <w:t>Plan wydatków po zmianach:  16.048.700 zł.</w:t>
      </w:r>
    </w:p>
    <w:p w:rsidR="00E02CC4" w:rsidRDefault="00E02CC4" w:rsidP="00E02CC4">
      <w:pPr>
        <w:spacing w:line="276" w:lineRule="auto"/>
        <w:ind w:left="708"/>
        <w:rPr>
          <w:rFonts w:ascii="Times New Roman" w:hAnsi="Times New Roman"/>
          <w:sz w:val="24"/>
          <w:szCs w:val="24"/>
        </w:rPr>
      </w:pPr>
      <w:r>
        <w:rPr>
          <w:rFonts w:ascii="Times New Roman" w:hAnsi="Times New Roman" w:cs="Arial"/>
          <w:sz w:val="24"/>
          <w:szCs w:val="24"/>
        </w:rPr>
        <w:t>Wykonanie za 2024 r. 15.973.312,37 zł. co stanowi wykonania planu 99,53% .</w:t>
      </w:r>
    </w:p>
    <w:p w:rsidR="00E02CC4" w:rsidRDefault="00E02CC4" w:rsidP="00E02CC4">
      <w:pPr>
        <w:pStyle w:val="Akapitzlist"/>
        <w:spacing w:line="276" w:lineRule="auto"/>
        <w:rPr>
          <w:rFonts w:ascii="Times New Roman" w:hAnsi="Times New Roman" w:cs="Arial"/>
          <w:sz w:val="24"/>
          <w:szCs w:val="24"/>
        </w:rPr>
      </w:pP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Pr="00A6433B" w:rsidRDefault="00E02CC4" w:rsidP="00E02CC4">
      <w:pPr>
        <w:pStyle w:val="Akapitzlist"/>
        <w:spacing w:line="276" w:lineRule="auto"/>
        <w:rPr>
          <w:rFonts w:ascii="Times New Roman" w:hAnsi="Times New Roman"/>
          <w:sz w:val="24"/>
          <w:szCs w:val="24"/>
        </w:rPr>
      </w:pPr>
    </w:p>
    <w:p w:rsidR="00E02CC4" w:rsidRDefault="00E02CC4" w:rsidP="00E02CC4">
      <w:pPr>
        <w:pStyle w:val="Akapitzlist"/>
        <w:numPr>
          <w:ilvl w:val="0"/>
          <w:numId w:val="2"/>
        </w:numPr>
        <w:spacing w:line="276" w:lineRule="auto"/>
      </w:pPr>
      <w:r>
        <w:rPr>
          <w:rFonts w:ascii="Times New Roman" w:hAnsi="Times New Roman" w:cs="Arial"/>
          <w:sz w:val="24"/>
          <w:szCs w:val="24"/>
        </w:rPr>
        <w:t>Rozdział 85410</w:t>
      </w:r>
      <w:r>
        <w:rPr>
          <w:rFonts w:ascii="Times New Roman" w:hAnsi="Times New Roman" w:cs="Arial"/>
          <w:i/>
          <w:sz w:val="24"/>
          <w:szCs w:val="24"/>
        </w:rPr>
        <w:t xml:space="preserve"> </w:t>
      </w:r>
      <w:r>
        <w:rPr>
          <w:rFonts w:ascii="Times New Roman" w:hAnsi="Times New Roman" w:cs="Arial"/>
          <w:i/>
          <w:sz w:val="24"/>
          <w:szCs w:val="24"/>
        </w:rPr>
        <w:tab/>
      </w:r>
      <w:r>
        <w:rPr>
          <w:rFonts w:ascii="Times New Roman" w:hAnsi="Times New Roman" w:cs="Arial"/>
          <w:sz w:val="24"/>
          <w:szCs w:val="24"/>
        </w:rPr>
        <w:t>Internaty i bursy szkolne.</w:t>
      </w:r>
      <w:r>
        <w:rPr>
          <w:rFonts w:ascii="Times New Roman" w:hAnsi="Times New Roman" w:cs="Arial"/>
          <w:i/>
          <w:sz w:val="24"/>
          <w:szCs w:val="24"/>
        </w:rPr>
        <w:tab/>
      </w:r>
    </w:p>
    <w:p w:rsidR="00E02CC4" w:rsidRDefault="00E02CC4" w:rsidP="00E02CC4">
      <w:pPr>
        <w:spacing w:line="276" w:lineRule="auto"/>
        <w:ind w:left="708"/>
        <w:rPr>
          <w:rFonts w:ascii="Times New Roman" w:hAnsi="Times New Roman"/>
          <w:sz w:val="24"/>
          <w:szCs w:val="24"/>
        </w:rPr>
      </w:pPr>
      <w:r>
        <w:rPr>
          <w:rFonts w:ascii="Times New Roman" w:hAnsi="Times New Roman" w:cs="Arial"/>
          <w:sz w:val="24"/>
          <w:szCs w:val="24"/>
        </w:rPr>
        <w:t>Plan wydatków po zmianach.: 6.723.446 zł.</w:t>
      </w:r>
    </w:p>
    <w:p w:rsidR="00E02CC4" w:rsidRDefault="00E02CC4" w:rsidP="00E02CC4">
      <w:pPr>
        <w:spacing w:line="276" w:lineRule="auto"/>
        <w:ind w:left="708"/>
        <w:rPr>
          <w:rFonts w:ascii="Times New Roman" w:hAnsi="Times New Roman"/>
          <w:sz w:val="24"/>
          <w:szCs w:val="24"/>
        </w:rPr>
      </w:pPr>
      <w:r>
        <w:rPr>
          <w:rFonts w:ascii="Times New Roman" w:hAnsi="Times New Roman" w:cs="Arial"/>
          <w:sz w:val="24"/>
          <w:szCs w:val="24"/>
        </w:rPr>
        <w:t xml:space="preserve">Wykonanie za 2024 r. 6.485.923,79 zł co stanowi 96,47% wykonania planu.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pStyle w:val="Akapitzlist"/>
        <w:numPr>
          <w:ilvl w:val="0"/>
          <w:numId w:val="2"/>
        </w:numPr>
        <w:spacing w:line="276" w:lineRule="auto"/>
      </w:pPr>
      <w:r>
        <w:rPr>
          <w:rFonts w:ascii="Times New Roman" w:hAnsi="Times New Roman" w:cs="Arial"/>
          <w:sz w:val="24"/>
          <w:szCs w:val="24"/>
        </w:rPr>
        <w:t>Rozdział 85412</w:t>
      </w:r>
      <w:r>
        <w:rPr>
          <w:rFonts w:ascii="Times New Roman" w:hAnsi="Times New Roman" w:cs="Arial"/>
          <w:i/>
          <w:sz w:val="24"/>
          <w:szCs w:val="24"/>
        </w:rPr>
        <w:t xml:space="preserve"> </w:t>
      </w:r>
      <w:r>
        <w:rPr>
          <w:rFonts w:ascii="Times New Roman" w:hAnsi="Times New Roman" w:cs="Arial"/>
          <w:i/>
          <w:sz w:val="24"/>
          <w:szCs w:val="24"/>
        </w:rPr>
        <w:tab/>
      </w:r>
      <w:r>
        <w:rPr>
          <w:rFonts w:ascii="Times New Roman" w:hAnsi="Times New Roman" w:cs="Arial"/>
          <w:sz w:val="24"/>
          <w:szCs w:val="24"/>
        </w:rPr>
        <w:t>Kolonie i obozy oraz inne formy wypoczynku dzieci i młodzieży szkolnej, a także szkolenia młodzieży</w:t>
      </w:r>
      <w:r>
        <w:rPr>
          <w:rFonts w:ascii="Times New Roman" w:hAnsi="Times New Roman" w:cs="Arial"/>
          <w:i/>
          <w:sz w:val="24"/>
          <w:szCs w:val="24"/>
        </w:rPr>
        <w:tab/>
      </w:r>
    </w:p>
    <w:p w:rsidR="00E02CC4" w:rsidRDefault="00E02CC4" w:rsidP="00E02CC4">
      <w:pPr>
        <w:spacing w:line="276" w:lineRule="auto"/>
        <w:ind w:left="708"/>
        <w:rPr>
          <w:rFonts w:ascii="Times New Roman" w:hAnsi="Times New Roman"/>
          <w:sz w:val="24"/>
          <w:szCs w:val="24"/>
        </w:rPr>
      </w:pPr>
      <w:r>
        <w:rPr>
          <w:rFonts w:ascii="Times New Roman" w:hAnsi="Times New Roman" w:cs="Arial"/>
          <w:sz w:val="24"/>
          <w:szCs w:val="24"/>
        </w:rPr>
        <w:t>Plan wydatków po zmianach:  zł  850.084 zł</w:t>
      </w:r>
    </w:p>
    <w:p w:rsidR="00E02CC4" w:rsidRDefault="00E65840" w:rsidP="00E02CC4">
      <w:pPr>
        <w:spacing w:line="276" w:lineRule="auto"/>
        <w:ind w:left="708"/>
        <w:rPr>
          <w:rFonts w:ascii="Times New Roman" w:hAnsi="Times New Roman"/>
          <w:sz w:val="24"/>
          <w:szCs w:val="24"/>
        </w:rPr>
      </w:pPr>
      <w:r>
        <w:rPr>
          <w:rFonts w:ascii="Times New Roman" w:hAnsi="Times New Roman" w:cs="Arial"/>
          <w:sz w:val="24"/>
          <w:szCs w:val="24"/>
        </w:rPr>
        <w:t>Wykonanie za 2024</w:t>
      </w:r>
      <w:r w:rsidR="00E02CC4">
        <w:rPr>
          <w:rFonts w:ascii="Times New Roman" w:hAnsi="Times New Roman" w:cs="Arial"/>
          <w:sz w:val="24"/>
          <w:szCs w:val="24"/>
        </w:rPr>
        <w:t xml:space="preserve"> </w:t>
      </w:r>
      <w:r>
        <w:rPr>
          <w:rFonts w:ascii="Times New Roman" w:hAnsi="Times New Roman" w:cs="Arial"/>
          <w:sz w:val="24"/>
          <w:szCs w:val="24"/>
        </w:rPr>
        <w:t>r.  808.584,03 zł, co stanowi 95</w:t>
      </w:r>
      <w:r w:rsidR="00E02CC4">
        <w:rPr>
          <w:rFonts w:ascii="Times New Roman" w:hAnsi="Times New Roman" w:cs="Arial"/>
          <w:sz w:val="24"/>
          <w:szCs w:val="24"/>
        </w:rPr>
        <w:t>,12 % wykonania planu.</w:t>
      </w:r>
      <w:r w:rsidR="00E02CC4">
        <w:rPr>
          <w:rFonts w:ascii="Times New Roman" w:hAnsi="Times New Roman" w:cs="Arial"/>
          <w:sz w:val="24"/>
          <w:szCs w:val="24"/>
        </w:rPr>
        <w:tab/>
      </w:r>
      <w:r w:rsidR="00E02CC4">
        <w:rPr>
          <w:rFonts w:ascii="Times New Roman" w:hAnsi="Times New Roman" w:cs="Times New Roman"/>
          <w:sz w:val="24"/>
          <w:szCs w:val="24"/>
        </w:rPr>
        <w:t xml:space="preserve">Zespół kontrolny nie wnosi </w:t>
      </w:r>
      <w:r w:rsidR="00E02CC4">
        <w:rPr>
          <w:rFonts w:ascii="Times New Roman" w:hAnsi="Times New Roman" w:cs="Arial"/>
          <w:sz w:val="24"/>
          <w:szCs w:val="24"/>
        </w:rPr>
        <w:t>uwag.</w:t>
      </w:r>
    </w:p>
    <w:p w:rsidR="00E02CC4" w:rsidRDefault="00E02CC4" w:rsidP="00E02CC4">
      <w:pPr>
        <w:pStyle w:val="Akapitzlist"/>
        <w:numPr>
          <w:ilvl w:val="0"/>
          <w:numId w:val="2"/>
        </w:numPr>
        <w:spacing w:line="276" w:lineRule="auto"/>
      </w:pPr>
      <w:r>
        <w:rPr>
          <w:rFonts w:ascii="Times New Roman" w:hAnsi="Times New Roman" w:cs="Arial"/>
          <w:sz w:val="24"/>
          <w:szCs w:val="24"/>
        </w:rPr>
        <w:t>Rozdział 85415</w:t>
      </w:r>
      <w:r>
        <w:rPr>
          <w:rFonts w:ascii="Times New Roman" w:hAnsi="Times New Roman" w:cs="Arial"/>
          <w:i/>
          <w:sz w:val="24"/>
          <w:szCs w:val="24"/>
        </w:rPr>
        <w:t xml:space="preserve"> </w:t>
      </w:r>
      <w:r>
        <w:rPr>
          <w:rFonts w:ascii="Times New Roman" w:hAnsi="Times New Roman" w:cs="Arial"/>
          <w:i/>
          <w:sz w:val="24"/>
          <w:szCs w:val="24"/>
        </w:rPr>
        <w:tab/>
      </w:r>
      <w:r>
        <w:rPr>
          <w:rFonts w:ascii="Times New Roman" w:hAnsi="Times New Roman" w:cs="Arial"/>
          <w:sz w:val="24"/>
          <w:szCs w:val="24"/>
        </w:rPr>
        <w:t>Pomoc materialna dla uczniów o charakterze socjalnym</w:t>
      </w:r>
    </w:p>
    <w:p w:rsidR="00E02CC4" w:rsidRDefault="00E02CC4" w:rsidP="00E02CC4">
      <w:pPr>
        <w:spacing w:line="276" w:lineRule="auto"/>
        <w:ind w:left="708"/>
      </w:pPr>
      <w:r>
        <w:rPr>
          <w:rFonts w:ascii="Times New Roman" w:hAnsi="Times New Roman" w:cs="Arial"/>
          <w:color w:val="000000"/>
          <w:sz w:val="24"/>
          <w:szCs w:val="24"/>
        </w:rPr>
        <w:t>Plan wydatków po zmianach:  657.610,08 zł.</w:t>
      </w:r>
    </w:p>
    <w:p w:rsidR="00E02CC4" w:rsidRPr="00E65840" w:rsidRDefault="00E02CC4" w:rsidP="00E65840">
      <w:pPr>
        <w:spacing w:line="276" w:lineRule="auto"/>
        <w:ind w:left="708"/>
        <w:jc w:val="both"/>
      </w:pPr>
      <w:r>
        <w:rPr>
          <w:rFonts w:ascii="Times New Roman" w:hAnsi="Times New Roman" w:cs="Arial"/>
          <w:color w:val="000000"/>
          <w:sz w:val="24"/>
          <w:szCs w:val="24"/>
        </w:rPr>
        <w:t>Wykonanie za 2024 r. 387.086,90 zł co stanowi  58,86 % wykonania planu. Stwierdzono, że suma zrealizowanych wydatków stanowi tylko  58,86% planowanej kwoty.</w:t>
      </w:r>
      <w:r>
        <w:rPr>
          <w:rFonts w:ascii="Times New Roman" w:hAnsi="Times New Roman" w:cs="Arial"/>
          <w:i/>
          <w:color w:val="000000"/>
          <w:sz w:val="24"/>
          <w:szCs w:val="24"/>
        </w:rPr>
        <w:t xml:space="preserve"> </w:t>
      </w:r>
      <w:r>
        <w:rPr>
          <w:rFonts w:ascii="Times New Roman" w:hAnsi="Times New Roman" w:cs="Arial"/>
          <w:sz w:val="24"/>
          <w:szCs w:val="24"/>
        </w:rPr>
        <w:t xml:space="preserve">Na podstawie art. 90b ust. 3 ustawy z dnia 7 września 1991 roku o systemie oświaty oraz zgodnie z regulaminem udzielania pomocy materialnej o charakterze motywacyjnym dla uczniów zamieszkałych na terenie Opola udzielana jest pomoc materialna o charakterze motywacyjnym w formie nagród, stypendiów. Uczniom przysługuje prawo do pomocy materialnej ze środków przeznaczonych na ten cel </w:t>
      </w:r>
      <w:r w:rsidR="00E65840">
        <w:rPr>
          <w:rFonts w:ascii="Times New Roman" w:hAnsi="Times New Roman" w:cs="Arial"/>
          <w:sz w:val="24"/>
          <w:szCs w:val="24"/>
        </w:rPr>
        <w:br/>
      </w:r>
      <w:r>
        <w:rPr>
          <w:rFonts w:ascii="Times New Roman" w:hAnsi="Times New Roman" w:cs="Arial"/>
          <w:sz w:val="24"/>
          <w:szCs w:val="24"/>
        </w:rPr>
        <w:t xml:space="preserve">w budżecie państwa bądź budżecie właściwej jednostki samorządu terytorialnego. </w:t>
      </w:r>
      <w:r w:rsidR="00E65840">
        <w:rPr>
          <w:rFonts w:ascii="Times New Roman" w:hAnsi="Times New Roman" w:cs="Arial"/>
          <w:sz w:val="24"/>
          <w:szCs w:val="24"/>
        </w:rPr>
        <w:br/>
      </w:r>
      <w:r>
        <w:rPr>
          <w:rFonts w:ascii="Times New Roman" w:hAnsi="Times New Roman" w:cs="Arial"/>
          <w:sz w:val="24"/>
          <w:szCs w:val="24"/>
        </w:rPr>
        <w:t xml:space="preserve">W 2024 roku wykonanie wydatków w ramach realizacji tego zadania wyniosło kwotę 266.277,60 zł Stypendia szkolne wypłacono dla 255 uczniów i dwóm uczniom wypłacono zasiłek szkolny. </w:t>
      </w:r>
    </w:p>
    <w:p w:rsidR="00E02CC4" w:rsidRPr="00A6433B" w:rsidRDefault="00E02CC4" w:rsidP="00E02CC4">
      <w:pPr>
        <w:pStyle w:val="Akapitzlist"/>
        <w:numPr>
          <w:ilvl w:val="0"/>
          <w:numId w:val="2"/>
        </w:numPr>
        <w:spacing w:line="276" w:lineRule="auto"/>
        <w:jc w:val="both"/>
      </w:pPr>
      <w:r>
        <w:rPr>
          <w:rFonts w:ascii="Times New Roman" w:hAnsi="Times New Roman" w:cs="Arial"/>
          <w:sz w:val="24"/>
          <w:szCs w:val="24"/>
        </w:rPr>
        <w:t>W rozdziałach : 85416</w:t>
      </w:r>
      <w:r>
        <w:rPr>
          <w:rFonts w:ascii="Times New Roman" w:hAnsi="Times New Roman"/>
          <w:sz w:val="24"/>
          <w:szCs w:val="24"/>
        </w:rPr>
        <w:t xml:space="preserve"> </w:t>
      </w:r>
      <w:r>
        <w:rPr>
          <w:rFonts w:ascii="Times New Roman" w:hAnsi="Times New Roman" w:cs="Arial"/>
          <w:sz w:val="24"/>
          <w:szCs w:val="24"/>
        </w:rPr>
        <w:t>Pomoc materialna dla uczniów o charakterze motywacyjnym 85417</w:t>
      </w:r>
      <w:r>
        <w:rPr>
          <w:rFonts w:ascii="Times New Roman" w:hAnsi="Times New Roman" w:cs="Arial"/>
          <w:i/>
          <w:sz w:val="24"/>
          <w:szCs w:val="24"/>
        </w:rPr>
        <w:t xml:space="preserve"> </w:t>
      </w:r>
      <w:r>
        <w:rPr>
          <w:rFonts w:ascii="Times New Roman" w:hAnsi="Times New Roman" w:cs="Arial"/>
          <w:sz w:val="24"/>
          <w:szCs w:val="24"/>
        </w:rPr>
        <w:t>Szkolne schroniska młodzieżowe</w:t>
      </w:r>
      <w:r>
        <w:rPr>
          <w:rFonts w:ascii="Times New Roman" w:hAnsi="Times New Roman" w:cs="Arial"/>
          <w:i/>
          <w:sz w:val="24"/>
          <w:szCs w:val="24"/>
        </w:rPr>
        <w:t xml:space="preserve">, </w:t>
      </w:r>
      <w:r>
        <w:rPr>
          <w:rFonts w:ascii="Times New Roman" w:hAnsi="Times New Roman" w:cs="Arial"/>
          <w:sz w:val="24"/>
          <w:szCs w:val="24"/>
        </w:rPr>
        <w:t>85446</w:t>
      </w:r>
      <w:r>
        <w:rPr>
          <w:rFonts w:ascii="Times New Roman" w:hAnsi="Times New Roman" w:cs="Arial"/>
          <w:i/>
          <w:sz w:val="24"/>
          <w:szCs w:val="24"/>
        </w:rPr>
        <w:t xml:space="preserve"> </w:t>
      </w:r>
      <w:r>
        <w:rPr>
          <w:rFonts w:ascii="Times New Roman" w:hAnsi="Times New Roman" w:cs="Arial"/>
          <w:sz w:val="24"/>
          <w:szCs w:val="24"/>
        </w:rPr>
        <w:t>Dokształcanie i doskonalenie nauczycieli, nieprawidłowości nie stwierdzono.</w:t>
      </w:r>
    </w:p>
    <w:p w:rsidR="00E02CC4" w:rsidRPr="00A6433B" w:rsidRDefault="00E02CC4" w:rsidP="00E02CC4">
      <w:pPr>
        <w:pStyle w:val="Akapitzlist"/>
        <w:spacing w:line="276" w:lineRule="auto"/>
        <w:jc w:val="both"/>
      </w:pPr>
    </w:p>
    <w:p w:rsidR="00E02CC4" w:rsidRDefault="00E02CC4" w:rsidP="00E02CC4">
      <w:pPr>
        <w:pStyle w:val="Akapitzlist"/>
        <w:numPr>
          <w:ilvl w:val="0"/>
          <w:numId w:val="2"/>
        </w:numPr>
        <w:spacing w:line="276" w:lineRule="auto"/>
        <w:rPr>
          <w:rFonts w:ascii="Times New Roman" w:hAnsi="Times New Roman"/>
          <w:sz w:val="24"/>
          <w:szCs w:val="24"/>
        </w:rPr>
      </w:pPr>
      <w:r>
        <w:rPr>
          <w:rFonts w:ascii="Times New Roman" w:hAnsi="Times New Roman" w:cs="Arial"/>
          <w:sz w:val="24"/>
          <w:szCs w:val="24"/>
        </w:rPr>
        <w:lastRenderedPageBreak/>
        <w:t xml:space="preserve">Rozdział 85495 </w:t>
      </w:r>
      <w:r>
        <w:rPr>
          <w:rFonts w:ascii="Times New Roman" w:hAnsi="Times New Roman" w:cs="Arial"/>
          <w:sz w:val="24"/>
          <w:szCs w:val="24"/>
        </w:rPr>
        <w:tab/>
        <w:t xml:space="preserve">Pozostała działalność, </w:t>
      </w:r>
    </w:p>
    <w:p w:rsidR="00E02CC4" w:rsidRDefault="00E02CC4" w:rsidP="00E02CC4">
      <w:pPr>
        <w:spacing w:line="276" w:lineRule="auto"/>
        <w:rPr>
          <w:rFonts w:ascii="Times New Roman" w:hAnsi="Times New Roman"/>
          <w:sz w:val="24"/>
          <w:szCs w:val="24"/>
        </w:rPr>
      </w:pPr>
      <w:r>
        <w:rPr>
          <w:rFonts w:ascii="Times New Roman" w:hAnsi="Times New Roman" w:cs="Arial"/>
          <w:sz w:val="24"/>
          <w:szCs w:val="24"/>
        </w:rPr>
        <w:tab/>
        <w:t>Plan wydatków po zmianach:  215.710 zł.</w:t>
      </w:r>
    </w:p>
    <w:p w:rsidR="00E02CC4" w:rsidRDefault="00E02CC4" w:rsidP="00E02CC4">
      <w:pPr>
        <w:spacing w:line="276" w:lineRule="auto"/>
        <w:ind w:firstLine="708"/>
        <w:rPr>
          <w:rFonts w:ascii="Times New Roman" w:hAnsi="Times New Roman"/>
          <w:sz w:val="24"/>
          <w:szCs w:val="24"/>
        </w:rPr>
      </w:pPr>
      <w:r>
        <w:rPr>
          <w:rFonts w:ascii="Times New Roman" w:hAnsi="Times New Roman" w:cs="Arial"/>
          <w:sz w:val="24"/>
          <w:szCs w:val="24"/>
        </w:rPr>
        <w:t xml:space="preserve">Wykonanie za 2024 r.  75.097,25 zł,  co stanowi </w:t>
      </w:r>
      <w:r>
        <w:rPr>
          <w:rFonts w:ascii="Times New Roman" w:hAnsi="Times New Roman" w:cs="Arial"/>
          <w:color w:val="000000"/>
          <w:sz w:val="24"/>
          <w:szCs w:val="24"/>
        </w:rPr>
        <w:t>34,81%</w:t>
      </w:r>
      <w:r>
        <w:rPr>
          <w:rFonts w:ascii="Times New Roman" w:hAnsi="Times New Roman" w:cs="Arial"/>
          <w:color w:val="FF0000"/>
          <w:sz w:val="24"/>
          <w:szCs w:val="24"/>
        </w:rPr>
        <w:t xml:space="preserve"> </w:t>
      </w:r>
      <w:r>
        <w:rPr>
          <w:rFonts w:ascii="Times New Roman" w:hAnsi="Times New Roman" w:cs="Arial"/>
          <w:sz w:val="24"/>
          <w:szCs w:val="24"/>
        </w:rPr>
        <w:t>wykonania planu</w:t>
      </w:r>
    </w:p>
    <w:p w:rsidR="00E02CC4" w:rsidRDefault="00E02CC4" w:rsidP="00E65840">
      <w:pPr>
        <w:spacing w:line="276" w:lineRule="auto"/>
        <w:ind w:left="708"/>
        <w:jc w:val="both"/>
        <w:rPr>
          <w:rFonts w:ascii="Times New Roman" w:hAnsi="Times New Roman"/>
          <w:sz w:val="24"/>
          <w:szCs w:val="24"/>
        </w:rPr>
      </w:pPr>
      <w:r>
        <w:rPr>
          <w:rFonts w:ascii="Times New Roman" w:hAnsi="Times New Roman" w:cs="Arial"/>
          <w:sz w:val="24"/>
          <w:szCs w:val="24"/>
        </w:rPr>
        <w:t xml:space="preserve">W ramach powyższego rozdziału kwota wydatkowanych środków stanowi wydatki związane z: działalnością zespołów artystycznych PECH, ADENA, OPOLE </w:t>
      </w:r>
      <w:r w:rsidR="00E65840">
        <w:rPr>
          <w:rFonts w:ascii="Times New Roman" w:hAnsi="Times New Roman" w:cs="Arial"/>
          <w:sz w:val="24"/>
          <w:szCs w:val="24"/>
        </w:rPr>
        <w:br/>
      </w:r>
      <w:r>
        <w:rPr>
          <w:rFonts w:ascii="Times New Roman" w:hAnsi="Times New Roman" w:cs="Arial"/>
          <w:sz w:val="24"/>
          <w:szCs w:val="24"/>
        </w:rPr>
        <w:t>w wysokości 7.055 zł,  wypłatą nagród Opolskiego Kuratora Oświaty w wysokości 23.005,45 zł, realizacją zadania „Środki Funduszu Pomocy na realizację zadań na rzecz pomocy Ukrainie – stypendia i zasiłki szkolne” na kwotę 45.036,80 zł. Stypendia zostały wypłacone 57 osobom z Ukrainy.</w:t>
      </w:r>
      <w:r>
        <w:rPr>
          <w:rFonts w:ascii="Times New Roman" w:hAnsi="Times New Roman" w:cs="Arial"/>
          <w:sz w:val="24"/>
          <w:szCs w:val="24"/>
        </w:rPr>
        <w:tab/>
      </w:r>
    </w:p>
    <w:p w:rsidR="00E02CC4" w:rsidRDefault="00E02CC4" w:rsidP="00E02CC4">
      <w:pPr>
        <w:spacing w:line="276" w:lineRule="auto"/>
        <w:ind w:left="708"/>
        <w:rPr>
          <w:rFonts w:ascii="Times New Roman" w:hAnsi="Times New Roman"/>
          <w:sz w:val="24"/>
          <w:szCs w:val="24"/>
        </w:rPr>
      </w:pPr>
      <w:r>
        <w:rPr>
          <w:rFonts w:ascii="Times New Roman" w:hAnsi="Times New Roman" w:cs="Arial"/>
          <w:color w:val="000000"/>
          <w:sz w:val="24"/>
          <w:szCs w:val="24"/>
        </w:rPr>
        <w:t>Wydatkowano  tylko 34,81% planowanych środków.</w:t>
      </w:r>
      <w:r>
        <w:rPr>
          <w:rFonts w:ascii="Times New Roman" w:hAnsi="Times New Roman" w:cs="Arial"/>
          <w:color w:val="FF0000"/>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sz w:val="24"/>
          <w:szCs w:val="24"/>
        </w:rPr>
        <w:tab/>
      </w:r>
      <w:r>
        <w:rPr>
          <w:rFonts w:ascii="Times New Roman" w:hAnsi="Times New Roman" w:cs="Arial"/>
          <w:i/>
          <w:sz w:val="24"/>
          <w:szCs w:val="24"/>
        </w:rPr>
        <w:tab/>
      </w:r>
    </w:p>
    <w:p w:rsidR="00E02CC4" w:rsidRPr="002F6F2B" w:rsidRDefault="00E65840" w:rsidP="00E02CC4">
      <w:pPr>
        <w:spacing w:line="276" w:lineRule="auto"/>
        <w:rPr>
          <w:b/>
          <w:sz w:val="20"/>
          <w:szCs w:val="20"/>
        </w:rPr>
      </w:pPr>
      <w:r w:rsidRPr="002F6F2B">
        <w:rPr>
          <w:rFonts w:ascii="Times New Roman" w:hAnsi="Times New Roman" w:cs="Arial"/>
          <w:b/>
          <w:sz w:val="20"/>
          <w:szCs w:val="20"/>
        </w:rPr>
        <w:t>DZIAŁ</w:t>
      </w:r>
      <w:r w:rsidR="00E02CC4" w:rsidRPr="002F6F2B">
        <w:rPr>
          <w:rFonts w:ascii="Times New Roman" w:hAnsi="Times New Roman" w:cs="Arial"/>
          <w:b/>
          <w:sz w:val="20"/>
          <w:szCs w:val="20"/>
        </w:rPr>
        <w:t xml:space="preserve"> 855</w:t>
      </w:r>
      <w:r w:rsidR="00E02CC4" w:rsidRPr="002F6F2B">
        <w:rPr>
          <w:rFonts w:ascii="Times New Roman" w:hAnsi="Times New Roman" w:cs="Arial"/>
          <w:b/>
          <w:i/>
          <w:sz w:val="20"/>
          <w:szCs w:val="20"/>
        </w:rPr>
        <w:t xml:space="preserve"> </w:t>
      </w:r>
      <w:r w:rsidRPr="002F6F2B">
        <w:rPr>
          <w:rFonts w:ascii="Times New Roman" w:hAnsi="Times New Roman" w:cs="Arial"/>
          <w:b/>
          <w:sz w:val="20"/>
          <w:szCs w:val="20"/>
        </w:rPr>
        <w:t>- RODZINA</w:t>
      </w:r>
    </w:p>
    <w:p w:rsidR="00E02CC4" w:rsidRDefault="00E02CC4" w:rsidP="00E02CC4">
      <w:pPr>
        <w:spacing w:line="276" w:lineRule="auto"/>
        <w:rPr>
          <w:rFonts w:ascii="Times New Roman" w:hAnsi="Times New Roman"/>
          <w:sz w:val="24"/>
          <w:szCs w:val="24"/>
        </w:rPr>
      </w:pPr>
      <w:r>
        <w:rPr>
          <w:rFonts w:ascii="Times New Roman" w:hAnsi="Times New Roman" w:cs="Arial"/>
          <w:sz w:val="24"/>
          <w:szCs w:val="24"/>
        </w:rPr>
        <w:t xml:space="preserve">Plan wydatków po zmianach: 86.760.830,41 zł  </w:t>
      </w:r>
    </w:p>
    <w:p w:rsidR="00E02CC4" w:rsidRDefault="00E02CC4" w:rsidP="00E02CC4">
      <w:pPr>
        <w:spacing w:line="276" w:lineRule="auto"/>
        <w:rPr>
          <w:rFonts w:ascii="Times New Roman" w:hAnsi="Times New Roman"/>
          <w:sz w:val="24"/>
          <w:szCs w:val="24"/>
        </w:rPr>
      </w:pPr>
      <w:r>
        <w:rPr>
          <w:rFonts w:ascii="Times New Roman" w:hAnsi="Times New Roman" w:cs="Arial"/>
          <w:sz w:val="24"/>
          <w:szCs w:val="24"/>
        </w:rPr>
        <w:t>Wykonanie za 2024 r.</w:t>
      </w:r>
      <w:r>
        <w:rPr>
          <w:rFonts w:ascii="Times New Roman" w:hAnsi="Times New Roman"/>
          <w:sz w:val="24"/>
          <w:szCs w:val="24"/>
        </w:rPr>
        <w:t xml:space="preserve"> </w:t>
      </w:r>
      <w:r>
        <w:rPr>
          <w:rFonts w:ascii="Times New Roman" w:hAnsi="Times New Roman" w:cs="Arial"/>
          <w:sz w:val="24"/>
          <w:szCs w:val="24"/>
        </w:rPr>
        <w:t>83.291.780,32 zł  co stanowi 96,00% wykonania planu</w:t>
      </w:r>
      <w:r>
        <w:rPr>
          <w:rFonts w:ascii="Times New Roman" w:hAnsi="Times New Roman" w:cs="Arial"/>
          <w:i/>
          <w:sz w:val="24"/>
          <w:szCs w:val="24"/>
        </w:rPr>
        <w:tab/>
      </w:r>
    </w:p>
    <w:p w:rsidR="00E02CC4" w:rsidRDefault="00E02CC4" w:rsidP="00E02CC4">
      <w:pPr>
        <w:spacing w:line="276" w:lineRule="auto"/>
        <w:rPr>
          <w:rFonts w:ascii="Times New Roman" w:hAnsi="Times New Roman"/>
          <w:sz w:val="24"/>
          <w:szCs w:val="24"/>
        </w:rPr>
      </w:pPr>
      <w:r>
        <w:rPr>
          <w:rFonts w:ascii="Times New Roman" w:hAnsi="Times New Roman" w:cs="Arial"/>
          <w:i/>
          <w:sz w:val="24"/>
          <w:szCs w:val="24"/>
        </w:rPr>
        <w:t xml:space="preserve">Podczas analizy wykonania wydatków w poszczególnych rozdziałach nie stwierdzono nieprawidłowości. </w:t>
      </w:r>
      <w:r>
        <w:rPr>
          <w:rFonts w:ascii="Times New Roman" w:hAnsi="Times New Roman" w:cs="Arial"/>
          <w:b/>
          <w:i/>
          <w:sz w:val="24"/>
          <w:szCs w:val="24"/>
        </w:rPr>
        <w:tab/>
      </w:r>
    </w:p>
    <w:p w:rsidR="00E65840" w:rsidRPr="002F6F2B" w:rsidRDefault="00E65840" w:rsidP="00E02CC4">
      <w:pPr>
        <w:spacing w:before="240" w:after="200" w:line="276" w:lineRule="auto"/>
        <w:jc w:val="both"/>
        <w:rPr>
          <w:rFonts w:ascii="Times New Roman" w:hAnsi="Times New Roman" w:cs="Times New Roman"/>
          <w:b/>
          <w:sz w:val="20"/>
          <w:szCs w:val="20"/>
        </w:rPr>
      </w:pPr>
      <w:r w:rsidRPr="002F6F2B">
        <w:rPr>
          <w:rFonts w:ascii="Times New Roman" w:hAnsi="Times New Roman" w:cs="Times New Roman"/>
          <w:b/>
          <w:sz w:val="20"/>
          <w:szCs w:val="20"/>
        </w:rPr>
        <w:t>DZIAŁ 900 – GOSPODARKA KOMUNALNA I OCHRONA ŚRODOWISKA</w:t>
      </w:r>
    </w:p>
    <w:p w:rsidR="00E02CC4" w:rsidRDefault="00E02CC4" w:rsidP="00E02CC4">
      <w:pPr>
        <w:spacing w:before="240" w:after="200" w:line="276" w:lineRule="auto"/>
        <w:jc w:val="both"/>
        <w:rPr>
          <w:rFonts w:ascii="Times New Roman" w:hAnsi="Times New Roman"/>
          <w:sz w:val="24"/>
          <w:szCs w:val="24"/>
        </w:rPr>
      </w:pPr>
      <w:r>
        <w:rPr>
          <w:rFonts w:ascii="Times New Roman" w:hAnsi="Times New Roman"/>
          <w:sz w:val="24"/>
          <w:szCs w:val="24"/>
        </w:rPr>
        <w:t xml:space="preserve">Wykonanie 88,72 %.  Najniższy procent wykonania jest w rozdziale Oczyszczanie miast i wsi:  67,98 %. </w:t>
      </w:r>
      <w:r>
        <w:rPr>
          <w:rFonts w:ascii="Times New Roman" w:hAnsi="Times New Roman" w:cs="Times New Roman"/>
          <w:sz w:val="24"/>
          <w:szCs w:val="24"/>
        </w:rPr>
        <w:t>Zespół kontrolny nie</w:t>
      </w:r>
      <w:r>
        <w:rPr>
          <w:rFonts w:ascii="Times New Roman" w:hAnsi="Times New Roman"/>
          <w:sz w:val="24"/>
          <w:szCs w:val="24"/>
        </w:rPr>
        <w:t xml:space="preserve"> </w:t>
      </w:r>
      <w:r w:rsidR="00435FD8">
        <w:rPr>
          <w:rFonts w:ascii="Times New Roman" w:hAnsi="Times New Roman"/>
          <w:sz w:val="24"/>
          <w:szCs w:val="24"/>
        </w:rPr>
        <w:t>wnosi jednak uwag w tym zakresie.</w:t>
      </w:r>
    </w:p>
    <w:p w:rsidR="00E02CC4" w:rsidRDefault="00E02CC4" w:rsidP="00E02CC4">
      <w:pPr>
        <w:spacing w:after="0" w:line="276" w:lineRule="auto"/>
        <w:rPr>
          <w:rFonts w:ascii="Times New Roman" w:hAnsi="Times New Roman"/>
          <w:sz w:val="24"/>
          <w:szCs w:val="24"/>
        </w:rPr>
      </w:pPr>
    </w:p>
    <w:p w:rsidR="00E02CC4" w:rsidRDefault="00E02CC4" w:rsidP="00E02CC4">
      <w:pPr>
        <w:spacing w:after="0" w:line="276" w:lineRule="auto"/>
        <w:rPr>
          <w:rFonts w:ascii="Times New Roman" w:hAnsi="Times New Roman"/>
          <w:sz w:val="24"/>
          <w:szCs w:val="24"/>
        </w:rPr>
      </w:pPr>
      <w:r>
        <w:rPr>
          <w:rFonts w:ascii="Times New Roman" w:hAnsi="Times New Roman"/>
          <w:sz w:val="24"/>
          <w:szCs w:val="24"/>
        </w:rPr>
        <w:t xml:space="preserve">Dział 921 Kultura i ochrona dziedzictwa narodowego. Wykonanie 99,73 %.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spacing w:after="0" w:line="276" w:lineRule="auto"/>
        <w:rPr>
          <w:rFonts w:ascii="Times New Roman" w:hAnsi="Times New Roman"/>
          <w:sz w:val="24"/>
          <w:szCs w:val="24"/>
        </w:rPr>
      </w:pPr>
    </w:p>
    <w:p w:rsidR="00E02CC4" w:rsidRDefault="00E02CC4" w:rsidP="00E02CC4">
      <w:pPr>
        <w:spacing w:after="0" w:line="276" w:lineRule="auto"/>
        <w:rPr>
          <w:rFonts w:ascii="Times New Roman" w:hAnsi="Times New Roman"/>
          <w:sz w:val="24"/>
          <w:szCs w:val="24"/>
        </w:rPr>
      </w:pPr>
      <w:r>
        <w:rPr>
          <w:rFonts w:ascii="Times New Roman" w:hAnsi="Times New Roman"/>
          <w:sz w:val="24"/>
          <w:szCs w:val="24"/>
        </w:rPr>
        <w:t xml:space="preserve">Dział 925 Ogrody botaniczne i zoologiczne oraz naturalne obszary i </w:t>
      </w:r>
    </w:p>
    <w:p w:rsidR="00E02CC4" w:rsidRDefault="00E02CC4" w:rsidP="00E02CC4">
      <w:pPr>
        <w:spacing w:after="0" w:line="276" w:lineRule="auto"/>
        <w:rPr>
          <w:rFonts w:ascii="Times New Roman" w:hAnsi="Times New Roman"/>
          <w:sz w:val="24"/>
          <w:szCs w:val="24"/>
        </w:rPr>
      </w:pPr>
      <w:r>
        <w:rPr>
          <w:rFonts w:ascii="Times New Roman" w:hAnsi="Times New Roman"/>
          <w:sz w:val="24"/>
          <w:szCs w:val="24"/>
        </w:rPr>
        <w:t xml:space="preserve">obiekty chronionej przyrody. Wykonanie 96,94%.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spacing w:after="0" w:line="276" w:lineRule="auto"/>
        <w:rPr>
          <w:rFonts w:ascii="Times New Roman" w:hAnsi="Times New Roman"/>
          <w:sz w:val="24"/>
          <w:szCs w:val="24"/>
        </w:rPr>
      </w:pPr>
    </w:p>
    <w:p w:rsidR="00E02CC4" w:rsidRDefault="00E02CC4" w:rsidP="00E02CC4">
      <w:pPr>
        <w:spacing w:after="0" w:line="276" w:lineRule="auto"/>
        <w:rPr>
          <w:rFonts w:ascii="Times New Roman" w:hAnsi="Times New Roman"/>
          <w:sz w:val="24"/>
          <w:szCs w:val="24"/>
        </w:rPr>
      </w:pPr>
      <w:r>
        <w:rPr>
          <w:rFonts w:ascii="Times New Roman" w:hAnsi="Times New Roman"/>
          <w:sz w:val="24"/>
          <w:szCs w:val="24"/>
        </w:rPr>
        <w:t xml:space="preserve">Dział 926 Kultura fizyczna. Wykonanie 98,11%. </w:t>
      </w:r>
      <w:r>
        <w:rPr>
          <w:rFonts w:ascii="Times New Roman" w:hAnsi="Times New Roman" w:cs="Times New Roman"/>
          <w:sz w:val="24"/>
          <w:szCs w:val="24"/>
        </w:rPr>
        <w:t xml:space="preserve">Zespół kontrolny nie wnosi </w:t>
      </w:r>
      <w:r>
        <w:rPr>
          <w:rFonts w:ascii="Times New Roman" w:hAnsi="Times New Roman" w:cs="Arial"/>
          <w:sz w:val="24"/>
          <w:szCs w:val="24"/>
        </w:rPr>
        <w:t>uwag.</w:t>
      </w:r>
    </w:p>
    <w:p w:rsidR="00E02CC4" w:rsidRDefault="00E02CC4" w:rsidP="00E02CC4">
      <w:pPr>
        <w:spacing w:after="0" w:line="276" w:lineRule="auto"/>
        <w:rPr>
          <w:rFonts w:ascii="Times New Roman" w:hAnsi="Times New Roman"/>
          <w:sz w:val="24"/>
          <w:szCs w:val="24"/>
        </w:rPr>
      </w:pPr>
    </w:p>
    <w:p w:rsidR="00A6433B" w:rsidRPr="00A6433B" w:rsidRDefault="00A6433B" w:rsidP="00A6433B">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eastAsia="Times New Roman" w:hAnsi="Times New Roman" w:cs="Times New Roman"/>
          <w:b/>
          <w:sz w:val="24"/>
          <w:szCs w:val="24"/>
        </w:rPr>
      </w:pPr>
      <w:bookmarkStart w:id="0" w:name="_GoBack_kopia_1"/>
      <w:bookmarkEnd w:id="0"/>
      <w:r>
        <w:rPr>
          <w:rFonts w:ascii="Times New Roman" w:eastAsia="Times New Roman" w:hAnsi="Times New Roman" w:cs="Times New Roman"/>
          <w:b/>
          <w:sz w:val="24"/>
          <w:szCs w:val="24"/>
        </w:rPr>
        <w:t>INWESTYCJE, REMONTY, REALIZACJA PROGRAMÓW WIELOLETNICH</w:t>
      </w:r>
    </w:p>
    <w:p w:rsidR="00A51000" w:rsidRDefault="00A51000" w:rsidP="003F3376">
      <w:pPr>
        <w:spacing w:after="0" w:line="276" w:lineRule="auto"/>
        <w:jc w:val="both"/>
        <w:rPr>
          <w:rFonts w:ascii="Times New Roman" w:eastAsia="Times New Roman" w:hAnsi="Times New Roman" w:cs="Times New Roman"/>
          <w:b/>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eastAsia="Times New Roman" w:hAnsi="Times New Roman" w:cs="Times New Roman"/>
          <w:b/>
          <w:sz w:val="24"/>
          <w:szCs w:val="24"/>
        </w:rPr>
        <w:t>INWESTYCJE</w:t>
      </w:r>
      <w:r>
        <w:rPr>
          <w:rFonts w:ascii="Times New Roman" w:hAnsi="Times New Roman" w:cs="Times New Roman"/>
          <w:sz w:val="24"/>
          <w:szCs w:val="24"/>
        </w:rPr>
        <w:t xml:space="preserve"> </w:t>
      </w:r>
    </w:p>
    <w:p w:rsidR="00A6433B" w:rsidRPr="006A4433" w:rsidRDefault="003F3376" w:rsidP="006A443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Plan wydatków majątkowych budżetu miasta Opola w 2024 roku został wykonany</w:t>
      </w:r>
      <w:r>
        <w:rPr>
          <w:rFonts w:ascii="Times New Roman" w:hAnsi="Times New Roman" w:cs="Times New Roman"/>
          <w:sz w:val="24"/>
          <w:szCs w:val="24"/>
        </w:rPr>
        <w:br/>
        <w:t xml:space="preserve">w wysokości 231.721.119,64 zł, co stanowiło 90,70% </w:t>
      </w:r>
      <w:r>
        <w:rPr>
          <w:rFonts w:ascii="Times New Roman" w:hAnsi="Times New Roman" w:cs="Times New Roman"/>
          <w:iCs/>
          <w:sz w:val="24"/>
          <w:szCs w:val="24"/>
        </w:rPr>
        <w:t xml:space="preserve">(w roku 2023 wykonanie było </w:t>
      </w:r>
      <w:r>
        <w:rPr>
          <w:rFonts w:ascii="Times New Roman" w:hAnsi="Times New Roman" w:cs="Times New Roman"/>
          <w:iCs/>
          <w:sz w:val="24"/>
          <w:szCs w:val="24"/>
        </w:rPr>
        <w:br/>
        <w:t xml:space="preserve">na poziomie </w:t>
      </w:r>
      <w:r>
        <w:rPr>
          <w:rFonts w:ascii="Times New Roman" w:hAnsi="Times New Roman" w:cs="Times New Roman"/>
          <w:sz w:val="24"/>
          <w:szCs w:val="24"/>
        </w:rPr>
        <w:t xml:space="preserve">94,85%). </w:t>
      </w:r>
      <w:r>
        <w:rPr>
          <w:rFonts w:ascii="Times New Roman" w:eastAsia="Times New Roman" w:hAnsi="Times New Roman" w:cs="Times New Roman"/>
          <w:bCs/>
          <w:sz w:val="24"/>
          <w:szCs w:val="24"/>
        </w:rPr>
        <w:t>Zespół kontrolny zwrócił uwagę na wykonanie w następujących zadaniach:</w:t>
      </w:r>
    </w:p>
    <w:p w:rsidR="00A6433B" w:rsidRDefault="00A6433B" w:rsidP="003F3376">
      <w:pPr>
        <w:spacing w:after="0" w:line="276" w:lineRule="auto"/>
        <w:jc w:val="both"/>
        <w:rPr>
          <w:rFonts w:ascii="Times New Roman" w:hAnsi="Times New Roman" w:cs="Times New Roman"/>
          <w:b/>
          <w:smallCaps/>
          <w:sz w:val="24"/>
          <w:szCs w:val="24"/>
        </w:rPr>
      </w:pPr>
    </w:p>
    <w:p w:rsidR="00DF36DC" w:rsidRDefault="00DF36DC" w:rsidP="003F3376">
      <w:pPr>
        <w:spacing w:after="0" w:line="276" w:lineRule="auto"/>
        <w:jc w:val="both"/>
        <w:rPr>
          <w:rFonts w:ascii="Times New Roman" w:hAnsi="Times New Roman" w:cs="Times New Roman"/>
          <w:b/>
          <w:smallCaps/>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lastRenderedPageBreak/>
        <w:t>Dział 600 – Transport i łączność</w:t>
      </w:r>
    </w:p>
    <w:p w:rsidR="00DF36DC" w:rsidRDefault="00DF36DC" w:rsidP="003F3376">
      <w:pPr>
        <w:spacing w:after="0" w:line="276" w:lineRule="auto"/>
        <w:jc w:val="both"/>
        <w:rPr>
          <w:rFonts w:ascii="Times New Roman" w:hAnsi="Times New Roman" w:cs="Times New Roman"/>
          <w:iCs/>
          <w:sz w:val="24"/>
          <w:szCs w:val="24"/>
        </w:rPr>
      </w:pPr>
    </w:p>
    <w:p w:rsidR="00A51000" w:rsidRDefault="003F3376" w:rsidP="003F3376">
      <w:pPr>
        <w:spacing w:after="0" w:line="276" w:lineRule="auto"/>
        <w:jc w:val="both"/>
        <w:rPr>
          <w:rFonts w:ascii="Times New Roman" w:eastAsia="Times New Roman" w:hAnsi="Times New Roman" w:cs="Times New Roman"/>
          <w:bCs/>
          <w:iCs/>
          <w:sz w:val="24"/>
          <w:szCs w:val="24"/>
        </w:rPr>
      </w:pPr>
      <w:r>
        <w:rPr>
          <w:rFonts w:ascii="Times New Roman" w:hAnsi="Times New Roman" w:cs="Times New Roman"/>
          <w:iCs/>
          <w:sz w:val="24"/>
          <w:szCs w:val="24"/>
        </w:rPr>
        <w:t>Rozdział</w:t>
      </w:r>
      <w:r>
        <w:rPr>
          <w:rFonts w:ascii="Times New Roman" w:eastAsia="Times New Roman" w:hAnsi="Times New Roman" w:cs="Times New Roman"/>
          <w:bCs/>
          <w:iCs/>
          <w:sz w:val="24"/>
          <w:szCs w:val="24"/>
        </w:rPr>
        <w:t xml:space="preserve"> 60015 Drogi publiczne w miastach na prawach powiatu</w:t>
      </w:r>
    </w:p>
    <w:p w:rsidR="00A51000" w:rsidRDefault="003F3376" w:rsidP="003F3376">
      <w:pPr>
        <w:spacing w:line="276" w:lineRule="auto"/>
        <w:jc w:val="both"/>
        <w:rPr>
          <w:rFonts w:ascii="Times New Roman" w:hAnsi="Times New Roman" w:cs="Times New Roman"/>
          <w:sz w:val="24"/>
          <w:szCs w:val="24"/>
        </w:rPr>
      </w:pPr>
      <w:r>
        <w:rPr>
          <w:rFonts w:ascii="Times New Roman" w:eastAsia="Times New Roman" w:hAnsi="Times New Roman" w:cs="Times New Roman"/>
          <w:b/>
          <w:bCs/>
          <w:i/>
          <w:sz w:val="24"/>
          <w:szCs w:val="24"/>
        </w:rPr>
        <w:t xml:space="preserve">Opracowanie dokumentacji technicznej dla zadania pn.: Budowa obwodnicy Piastowskiej </w:t>
      </w:r>
      <w:r>
        <w:rPr>
          <w:rFonts w:ascii="Times New Roman" w:eastAsia="Times New Roman" w:hAnsi="Times New Roman" w:cs="Times New Roman"/>
          <w:b/>
          <w:bCs/>
          <w:i/>
          <w:sz w:val="24"/>
          <w:szCs w:val="24"/>
        </w:rPr>
        <w:br/>
        <w:t>w Opolu etap I - od ul. Krapkowickiej do węzła Niemodlińska wraz z wykupem gruntu</w:t>
      </w:r>
      <w:r>
        <w:rPr>
          <w:rFonts w:ascii="Times New Roman" w:eastAsia="Times New Roman" w:hAnsi="Times New Roman" w:cs="Times New Roman"/>
          <w:bCs/>
          <w:sz w:val="24"/>
          <w:szCs w:val="24"/>
        </w:rPr>
        <w:t xml:space="preserve"> 7,06% wykonania planu. Zaplanowane środki nie </w:t>
      </w:r>
      <w:r>
        <w:rPr>
          <w:rFonts w:ascii="Times New Roman" w:eastAsia="Lucida Sans Unicode" w:hAnsi="Times New Roman" w:cs="Times New Roman"/>
          <w:sz w:val="24"/>
          <w:szCs w:val="24"/>
        </w:rPr>
        <w:t xml:space="preserve">zostały wydatkowane </w:t>
      </w:r>
      <w:r>
        <w:rPr>
          <w:rFonts w:ascii="Times New Roman" w:hAnsi="Times New Roman" w:cs="Times New Roman"/>
          <w:sz w:val="24"/>
          <w:szCs w:val="24"/>
        </w:rPr>
        <w:t xml:space="preserve">w związku z brakiem ostatecznych decyzji o ustaleniu odszkodowania za wywłaszczone nieruchomości. Obecnie Wojewoda Opolski prowadzi jedno postępowanie odszkodowawcze. Zgodnie ze sporządzonym w sprawie operatem szacunkowym kwota przewidziana do wypłaty wynosi około 150.000 zł. Zgodnie z uzyskaną informacją decyzja zostanie wydana do końca czerwca br. Pozostają  do wypłaty odszkodowania za 3 działki, co do których nie zostały jeszcze wszczęte postępowania. Przewidywana kwota na te wypłaty to około 400.000 zł. Ze względu na wzrost cen nieruchomości ostateczne kwoty do wypłaty mogą ulec zmianie. </w:t>
      </w:r>
    </w:p>
    <w:p w:rsidR="00A51000" w:rsidRDefault="003F3376" w:rsidP="003F3376">
      <w:pPr>
        <w:spacing w:line="276" w:lineRule="auto"/>
        <w:jc w:val="both"/>
        <w:rPr>
          <w:rFonts w:ascii="Times New Roman" w:eastAsia="Times New Roman" w:hAnsi="Times New Roman" w:cs="Times New Roman"/>
          <w:bCs/>
          <w:color w:val="FF0000"/>
          <w:sz w:val="24"/>
          <w:szCs w:val="24"/>
        </w:rPr>
      </w:pPr>
      <w:r>
        <w:rPr>
          <w:rFonts w:ascii="Times New Roman" w:hAnsi="Times New Roman" w:cs="Times New Roman"/>
          <w:b/>
          <w:i/>
          <w:sz w:val="24"/>
          <w:szCs w:val="24"/>
        </w:rPr>
        <w:t>Bezpieczny transport w Opolu</w:t>
      </w:r>
      <w:r>
        <w:rPr>
          <w:rFonts w:ascii="Times New Roman" w:hAnsi="Times New Roman" w:cs="Times New Roman"/>
          <w:sz w:val="24"/>
          <w:szCs w:val="24"/>
        </w:rPr>
        <w:t xml:space="preserve"> 0,00% wykonania planu. Zaplanowane środki stanowiły zabezpieczenie rozliczenia umowy z firmą ATEM-POLSKA Sp. z o.o. za prace w zakresie oświetlenia ulicznego, wykonane w ramach zadania dotyczącego przebudowy ul. Pużaka wraz ze skrzyżowaniem z ul. Oleską i ul. Wiejską na odcinkach od ul. Ozimskiej do Ronda </w:t>
      </w:r>
      <w:r>
        <w:rPr>
          <w:rFonts w:ascii="Times New Roman" w:hAnsi="Times New Roman" w:cs="Times New Roman"/>
          <w:sz w:val="24"/>
          <w:szCs w:val="24"/>
        </w:rPr>
        <w:br/>
        <w:t xml:space="preserve">im. R. Reagana oraz od Ronda im. R. Reagana do Ronda im. Miasta Partnerskiego </w:t>
      </w:r>
      <w:proofErr w:type="spellStart"/>
      <w:r>
        <w:rPr>
          <w:rFonts w:ascii="Times New Roman" w:hAnsi="Times New Roman" w:cs="Times New Roman"/>
          <w:sz w:val="24"/>
          <w:szCs w:val="24"/>
        </w:rPr>
        <w:t>Grasse</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Z dniem 27.11.2017 r. Miasto Opole odstąpiło od umowy z winy wykonawcy zadania. </w:t>
      </w:r>
      <w:r>
        <w:rPr>
          <w:rFonts w:ascii="Times New Roman" w:hAnsi="Times New Roman" w:cs="Times New Roman"/>
          <w:sz w:val="24"/>
          <w:szCs w:val="24"/>
        </w:rPr>
        <w:br/>
        <w:t>W związku z trwającym procesem sądowym pomiędzy Miastem Opole a wykonawcą oraz brakiem wyroku sądu, nie było możliwości wydatkowania w 2024 roku zaplanowanych środków finansowych.</w:t>
      </w:r>
    </w:p>
    <w:p w:rsidR="00A51000" w:rsidRDefault="003F3376" w:rsidP="003F3376">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Rozdział 60016 Drogi publiczne gminne</w:t>
      </w:r>
    </w:p>
    <w:p w:rsidR="00A51000" w:rsidRDefault="003F3376" w:rsidP="003F3376">
      <w:pPr>
        <w:spacing w:after="0" w:line="276" w:lineRule="auto"/>
        <w:jc w:val="both"/>
        <w:rPr>
          <w:rFonts w:ascii="Times New Roman" w:hAnsi="Times New Roman" w:cs="Times New Roman"/>
          <w:iCs/>
          <w:sz w:val="24"/>
          <w:szCs w:val="24"/>
        </w:rPr>
      </w:pPr>
      <w:r>
        <w:rPr>
          <w:rFonts w:ascii="Times New Roman" w:eastAsia="Times New Roman" w:hAnsi="Times New Roman" w:cs="Times New Roman"/>
          <w:b/>
          <w:bCs/>
          <w:i/>
          <w:sz w:val="24"/>
          <w:szCs w:val="24"/>
        </w:rPr>
        <w:t>Budowa dróg w dzielnicy Sławice w Opolu - opracowanie dokumentacji</w:t>
      </w:r>
      <w:r>
        <w:rPr>
          <w:rFonts w:ascii="Times New Roman" w:eastAsia="Times New Roman" w:hAnsi="Times New Roman" w:cs="Times New Roman"/>
          <w:bCs/>
          <w:sz w:val="24"/>
          <w:szCs w:val="24"/>
        </w:rPr>
        <w:t xml:space="preserve"> 0,00% wykonania planu. Z ustaleń wynika, iż nie było możliwości </w:t>
      </w:r>
      <w:bookmarkStart w:id="1" w:name="_Hlk189030021"/>
      <w:r>
        <w:rPr>
          <w:rFonts w:ascii="Times New Roman" w:hAnsi="Times New Roman" w:cs="Times New Roman"/>
          <w:iCs/>
          <w:sz w:val="24"/>
          <w:szCs w:val="24"/>
        </w:rPr>
        <w:t xml:space="preserve">wydatkowania zaplanowanych środków, ponieważ </w:t>
      </w:r>
      <w:bookmarkEnd w:id="1"/>
      <w:r>
        <w:rPr>
          <w:rFonts w:ascii="Times New Roman" w:hAnsi="Times New Roman" w:cs="Times New Roman"/>
          <w:iCs/>
          <w:sz w:val="24"/>
          <w:szCs w:val="24"/>
        </w:rPr>
        <w:t xml:space="preserve">zadanie jest na etapie ponownego procedowania formalności związanych </w:t>
      </w:r>
      <w:r>
        <w:rPr>
          <w:rFonts w:ascii="Times New Roman" w:hAnsi="Times New Roman" w:cs="Times New Roman"/>
          <w:iCs/>
          <w:sz w:val="24"/>
          <w:szCs w:val="24"/>
        </w:rPr>
        <w:br/>
        <w:t xml:space="preserve">z uzyskaniem decyzji środowiskowej po rozpatrzonym odwołaniu w Samorządowym Kolegium Odwoławczym. W związku z tym nie było możliwości realizacji następnych elementów dokumentacji projektowej wraz z uzyskaniem decyzji ZRID. </w:t>
      </w:r>
    </w:p>
    <w:p w:rsidR="00A51000" w:rsidRDefault="00A51000" w:rsidP="003F3376">
      <w:pPr>
        <w:spacing w:line="276" w:lineRule="auto"/>
        <w:jc w:val="both"/>
        <w:rPr>
          <w:rFonts w:ascii="Times New Roman" w:eastAsia="Times New Roman" w:hAnsi="Times New Roman" w:cs="Times New Roman"/>
          <w:b/>
          <w:bCs/>
          <w:sz w:val="24"/>
          <w:szCs w:val="24"/>
        </w:rPr>
      </w:pPr>
    </w:p>
    <w:p w:rsidR="00A51000" w:rsidRDefault="003F3376" w:rsidP="003F337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 xml:space="preserve">Rozbudowa drogi gminnej nr 103549 O w ciągu ul. Kusocińskiego i Narcyzów wraz </w:t>
      </w:r>
      <w:r>
        <w:rPr>
          <w:rFonts w:ascii="Times New Roman" w:eastAsia="Times New Roman" w:hAnsi="Times New Roman" w:cs="Times New Roman"/>
          <w:b/>
          <w:bCs/>
          <w:i/>
          <w:sz w:val="24"/>
          <w:szCs w:val="24"/>
        </w:rPr>
        <w:br/>
        <w:t>z budową ścieżki pieszo-rowerowej - wypłata odszkodowań za wywłaszczone nieruchomości</w:t>
      </w:r>
      <w:r>
        <w:rPr>
          <w:rFonts w:ascii="Times New Roman" w:eastAsia="Times New Roman" w:hAnsi="Times New Roman" w:cs="Times New Roman"/>
          <w:bCs/>
          <w:sz w:val="24"/>
          <w:szCs w:val="24"/>
        </w:rPr>
        <w:t xml:space="preserve"> 0,00% wykonania planu. Zaplanowane środki nie </w:t>
      </w:r>
      <w:r>
        <w:rPr>
          <w:rFonts w:ascii="Times New Roman" w:eastAsia="Lucida Sans Unicode" w:hAnsi="Times New Roman" w:cs="Times New Roman"/>
          <w:sz w:val="24"/>
          <w:szCs w:val="24"/>
        </w:rPr>
        <w:t xml:space="preserve">zostały wydatkowane </w:t>
      </w:r>
      <w:bookmarkStart w:id="2" w:name="_Hlk188602264"/>
      <w:bookmarkStart w:id="3" w:name="_Hlk188953253"/>
      <w:r>
        <w:rPr>
          <w:rFonts w:ascii="Times New Roman" w:eastAsia="Lucida Sans Unicode" w:hAnsi="Times New Roman" w:cs="Times New Roman"/>
          <w:sz w:val="24"/>
          <w:szCs w:val="24"/>
        </w:rPr>
        <w:br/>
      </w:r>
      <w:r>
        <w:rPr>
          <w:rFonts w:ascii="Times New Roman" w:hAnsi="Times New Roman" w:cs="Times New Roman"/>
          <w:sz w:val="24"/>
          <w:szCs w:val="24"/>
        </w:rPr>
        <w:t xml:space="preserve">w związku z brakiem ostatecznych decyzji o ustaleniu odszkodowania za wywłaszczone nieruchomości. Dla powyższej inwestycji zostały wydane 4 decyzje odszkodowawcze, </w:t>
      </w:r>
      <w:r w:rsidR="00A6433B">
        <w:rPr>
          <w:rFonts w:ascii="Times New Roman" w:hAnsi="Times New Roman" w:cs="Times New Roman"/>
          <w:sz w:val="24"/>
          <w:szCs w:val="24"/>
        </w:rPr>
        <w:br/>
      </w:r>
      <w:r>
        <w:rPr>
          <w:rFonts w:ascii="Times New Roman" w:hAnsi="Times New Roman" w:cs="Times New Roman"/>
          <w:sz w:val="24"/>
          <w:szCs w:val="24"/>
        </w:rPr>
        <w:t>z czego 3 zostały wypłacone w I kwartale 2025 r. a do jednej złożone zostało odwołanie (sprawa jest w trakcie rozpatrywania przez Wojewodę Opolskiego)</w:t>
      </w:r>
      <w:bookmarkEnd w:id="2"/>
      <w:bookmarkEnd w:id="3"/>
      <w:r>
        <w:rPr>
          <w:rFonts w:ascii="Times New Roman" w:hAnsi="Times New Roman" w:cs="Times New Roman"/>
          <w:sz w:val="24"/>
          <w:szCs w:val="24"/>
        </w:rPr>
        <w:t>.</w:t>
      </w:r>
    </w:p>
    <w:p w:rsidR="00A51000" w:rsidRDefault="003F3376" w:rsidP="003F3376">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 xml:space="preserve">Rozbudowa drogi gminnej ul. </w:t>
      </w:r>
      <w:proofErr w:type="spellStart"/>
      <w:r>
        <w:rPr>
          <w:rFonts w:ascii="Times New Roman" w:eastAsia="Times New Roman" w:hAnsi="Times New Roman" w:cs="Times New Roman"/>
          <w:b/>
          <w:bCs/>
          <w:i/>
          <w:sz w:val="24"/>
          <w:szCs w:val="24"/>
        </w:rPr>
        <w:t>Dobisa</w:t>
      </w:r>
      <w:proofErr w:type="spellEnd"/>
      <w:r>
        <w:rPr>
          <w:rFonts w:ascii="Times New Roman" w:eastAsia="Times New Roman" w:hAnsi="Times New Roman" w:cs="Times New Roman"/>
          <w:b/>
          <w:bCs/>
          <w:i/>
          <w:sz w:val="24"/>
          <w:szCs w:val="24"/>
        </w:rPr>
        <w:t xml:space="preserve"> od ul. Bolesława Leśmiana od km 0+000,0 do km 0+292,11 w Opolu - wypłata odszkodowań za wywłaszczone nieruchomości</w:t>
      </w:r>
      <w:r>
        <w:rPr>
          <w:rFonts w:ascii="Times New Roman" w:eastAsia="Times New Roman" w:hAnsi="Times New Roman" w:cs="Times New Roman"/>
          <w:bCs/>
          <w:sz w:val="24"/>
          <w:szCs w:val="24"/>
        </w:rPr>
        <w:t xml:space="preserve"> 0,00% wykonania planu. Zaplanowane środki nie </w:t>
      </w:r>
      <w:r>
        <w:rPr>
          <w:rFonts w:ascii="Times New Roman" w:eastAsia="Lucida Sans Unicode" w:hAnsi="Times New Roman" w:cs="Times New Roman"/>
          <w:sz w:val="24"/>
          <w:szCs w:val="24"/>
        </w:rPr>
        <w:t xml:space="preserve">zostały wydatkowane </w:t>
      </w:r>
      <w:r>
        <w:rPr>
          <w:rFonts w:ascii="Times New Roman" w:hAnsi="Times New Roman" w:cs="Times New Roman"/>
          <w:sz w:val="24"/>
          <w:szCs w:val="24"/>
        </w:rPr>
        <w:t xml:space="preserve">w związku z brakiem ostatecznych decyzji o ustaleniu odszkodowania za wywłaszczone nieruchomości. Postępowanie </w:t>
      </w:r>
      <w:r>
        <w:rPr>
          <w:rFonts w:ascii="Times New Roman" w:hAnsi="Times New Roman" w:cs="Times New Roman"/>
          <w:sz w:val="24"/>
          <w:szCs w:val="24"/>
        </w:rPr>
        <w:lastRenderedPageBreak/>
        <w:t xml:space="preserve">administracyjne zostało zakończone w I kwartale 2025 roku, a odszkodowania </w:t>
      </w:r>
      <w:r w:rsidR="00A6433B">
        <w:rPr>
          <w:rFonts w:ascii="Times New Roman" w:hAnsi="Times New Roman" w:cs="Times New Roman"/>
          <w:sz w:val="24"/>
          <w:szCs w:val="24"/>
        </w:rPr>
        <w:t xml:space="preserve">wypłacono </w:t>
      </w:r>
      <w:r w:rsidR="00E02CC4">
        <w:rPr>
          <w:rFonts w:ascii="Times New Roman" w:hAnsi="Times New Roman" w:cs="Times New Roman"/>
          <w:sz w:val="24"/>
          <w:szCs w:val="24"/>
        </w:rPr>
        <w:br/>
      </w:r>
      <w:r>
        <w:rPr>
          <w:rFonts w:ascii="Times New Roman" w:hAnsi="Times New Roman" w:cs="Times New Roman"/>
          <w:sz w:val="24"/>
          <w:szCs w:val="24"/>
        </w:rPr>
        <w:t xml:space="preserve">w miesiącu lutym 2025 r. </w:t>
      </w:r>
    </w:p>
    <w:p w:rsidR="00A51000" w:rsidRDefault="003F3376" w:rsidP="003F3376">
      <w:p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Przebudowa ulic Malczewskiego, Krupniczej i Rzemieślniczej</w:t>
      </w:r>
      <w:r>
        <w:rPr>
          <w:rFonts w:ascii="Times New Roman" w:eastAsia="Times New Roman" w:hAnsi="Times New Roman" w:cs="Times New Roman"/>
          <w:bCs/>
          <w:sz w:val="24"/>
          <w:szCs w:val="24"/>
        </w:rPr>
        <w:t xml:space="preserve"> 0,00% wykonania planu. </w:t>
      </w:r>
      <w:r>
        <w:rPr>
          <w:rFonts w:ascii="Times New Roman" w:eastAsia="Times New Roman" w:hAnsi="Times New Roman" w:cs="Times New Roman"/>
          <w:bCs/>
          <w:sz w:val="24"/>
          <w:szCs w:val="24"/>
        </w:rPr>
        <w:br/>
        <w:t>W dniu 18.09.2024 r. została zawarta umowa z wykonawcą na opracowanie</w:t>
      </w:r>
      <w:r>
        <w:rPr>
          <w:rFonts w:ascii="Times New Roman" w:hAnsi="Times New Roman" w:cs="Times New Roman"/>
          <w:iCs/>
          <w:sz w:val="24"/>
          <w:szCs w:val="24"/>
        </w:rPr>
        <w:t xml:space="preserve"> dokumentacji projektowej. Z uwagi na brak akceptacji ostatecznej wersji koncepcji projektu, nie było możliwości wydatkowania środków do dnia 31.12.2024 r. Umowny termin realizacji zadania: 18.09.2025 r. </w:t>
      </w:r>
    </w:p>
    <w:p w:rsidR="00A51000" w:rsidRDefault="003F3376" w:rsidP="003F3376">
      <w:p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Rozdział 60095 Pozostała działalność</w:t>
      </w:r>
    </w:p>
    <w:p w:rsidR="00A51000" w:rsidRDefault="003F3376" w:rsidP="003F3376">
      <w:pPr>
        <w:spacing w:line="276" w:lineRule="auto"/>
        <w:jc w:val="both"/>
        <w:rPr>
          <w:rFonts w:ascii="Times New Roman" w:hAnsi="Times New Roman" w:cs="Times New Roman"/>
          <w:iCs/>
          <w:sz w:val="24"/>
          <w:szCs w:val="24"/>
        </w:rPr>
      </w:pPr>
      <w:r>
        <w:rPr>
          <w:rFonts w:ascii="Times New Roman" w:eastAsia="Times New Roman" w:hAnsi="Times New Roman" w:cs="Times New Roman"/>
          <w:b/>
          <w:bCs/>
          <w:i/>
          <w:sz w:val="24"/>
          <w:szCs w:val="24"/>
        </w:rPr>
        <w:t>Przebudowa układu komunikacyjnego dla poprawy dostępności mieszkańców całego województwa do centrów usług w Opolu</w:t>
      </w:r>
      <w:r>
        <w:rPr>
          <w:rFonts w:ascii="Times New Roman" w:eastAsia="Times New Roman" w:hAnsi="Times New Roman" w:cs="Times New Roman"/>
          <w:bCs/>
          <w:sz w:val="24"/>
          <w:szCs w:val="24"/>
        </w:rPr>
        <w:t xml:space="preserve"> 7,39% wykonania planu. Niskie</w:t>
      </w:r>
      <w:r>
        <w:rPr>
          <w:rFonts w:ascii="Times New Roman" w:hAnsi="Times New Roman" w:cs="Times New Roman"/>
          <w:iCs/>
          <w:sz w:val="24"/>
          <w:szCs w:val="24"/>
        </w:rPr>
        <w:t xml:space="preserve"> wykonanie </w:t>
      </w:r>
      <w:r>
        <w:rPr>
          <w:rFonts w:ascii="Times New Roman" w:hAnsi="Times New Roman" w:cs="Times New Roman"/>
          <w:iCs/>
          <w:sz w:val="24"/>
          <w:szCs w:val="24"/>
        </w:rPr>
        <w:br/>
        <w:t xml:space="preserve">w stosunku do planu wynika przede wszystkim z podpisania umowy na roboty pod koniec roku, tj. 22.10.2024 r. oraz przeciągającej się procedury uzgadniania i akceptacji przedstawionego przez wykonawcę harmonogramu rzeczowo-finansowego na roboty budowlano-montażowe.  </w:t>
      </w:r>
    </w:p>
    <w:p w:rsidR="00A51000" w:rsidRDefault="003F3376" w:rsidP="003F3376">
      <w:pPr>
        <w:spacing w:line="276" w:lineRule="auto"/>
        <w:jc w:val="both"/>
        <w:rPr>
          <w:rFonts w:ascii="Times New Roman" w:hAnsi="Times New Roman" w:cs="Times New Roman"/>
          <w:b/>
          <w:sz w:val="24"/>
          <w:szCs w:val="24"/>
        </w:rPr>
      </w:pPr>
      <w:r>
        <w:rPr>
          <w:rFonts w:ascii="Times New Roman" w:hAnsi="Times New Roman" w:cs="Times New Roman"/>
          <w:b/>
          <w:i/>
          <w:sz w:val="24"/>
          <w:szCs w:val="24"/>
        </w:rPr>
        <w:t xml:space="preserve">Opracowanie dokumentacji projektowej dla ulicy Żniwnej, w tym drogi dojazdowej </w:t>
      </w:r>
      <w:r>
        <w:rPr>
          <w:rFonts w:ascii="Times New Roman" w:hAnsi="Times New Roman" w:cs="Times New Roman"/>
          <w:b/>
          <w:i/>
          <w:sz w:val="24"/>
          <w:szCs w:val="24"/>
        </w:rPr>
        <w:br/>
        <w:t>do budynku Tęczowa 18 ABC</w:t>
      </w:r>
      <w:r>
        <w:rPr>
          <w:rFonts w:ascii="Times New Roman" w:hAnsi="Times New Roman" w:cs="Times New Roman"/>
          <w:b/>
          <w:sz w:val="24"/>
          <w:szCs w:val="24"/>
        </w:rPr>
        <w:t xml:space="preserve"> </w:t>
      </w:r>
      <w:r>
        <w:rPr>
          <w:rFonts w:ascii="Times New Roman" w:hAnsi="Times New Roman" w:cs="Times New Roman"/>
          <w:sz w:val="24"/>
          <w:szCs w:val="24"/>
        </w:rPr>
        <w:t>0,00% wykonania planu.</w:t>
      </w:r>
      <w:r>
        <w:rPr>
          <w:rFonts w:ascii="Times New Roman" w:hAnsi="Times New Roman" w:cs="Times New Roman"/>
          <w:b/>
          <w:sz w:val="24"/>
          <w:szCs w:val="24"/>
        </w:rPr>
        <w:t xml:space="preserve"> </w:t>
      </w:r>
      <w:r>
        <w:rPr>
          <w:rFonts w:ascii="Times New Roman" w:eastAsia="Calibri" w:hAnsi="Times New Roman" w:cs="Times New Roman"/>
          <w:sz w:val="24"/>
          <w:szCs w:val="24"/>
        </w:rPr>
        <w:t xml:space="preserve">W dniu 5.09.2024 r. została zawarta umowa z wykonawcą na opracowanie dokumentacji. </w:t>
      </w:r>
      <w:r>
        <w:rPr>
          <w:rFonts w:ascii="Times New Roman" w:hAnsi="Times New Roman" w:cs="Times New Roman"/>
          <w:iCs/>
          <w:sz w:val="24"/>
          <w:szCs w:val="24"/>
        </w:rPr>
        <w:t xml:space="preserve">Z uwagi na brak akceptacji ostatecznej wersji koncepcji projektu, nie było możliwości wydatkowania środków do dnia 31.12.2024 r. Ustalony został nowy umowny termin realizacji zadania na 5.07.2025 r. </w:t>
      </w:r>
    </w:p>
    <w:p w:rsidR="00A51000" w:rsidRDefault="00A51000" w:rsidP="003F3376">
      <w:pPr>
        <w:spacing w:line="276" w:lineRule="auto"/>
        <w:jc w:val="both"/>
        <w:rPr>
          <w:rFonts w:ascii="Times New Roman" w:hAnsi="Times New Roman" w:cs="Times New Roman"/>
          <w:b/>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t>Dział 754</w:t>
      </w:r>
      <w:r w:rsidR="00DF36DC">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Bezpieczeństwo publiczne i ochrona przeciwpożarowa</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Rozdział 75411 Komendy powiatowe Państwowej Straży Pożarnej</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Wsparcie finansowe dla Komendy Miejskiej Państwowej Straży Pożarnej w Opolu </w:t>
      </w:r>
      <w:r>
        <w:rPr>
          <w:rFonts w:ascii="Times New Roman" w:hAnsi="Times New Roman" w:cs="Times New Roman"/>
          <w:b/>
          <w:i/>
          <w:sz w:val="24"/>
          <w:szCs w:val="24"/>
        </w:rPr>
        <w:br/>
        <w:t xml:space="preserve">na zakup samochodu specjalnego dla Specjalistycznej Grupy Ratownictwa </w:t>
      </w:r>
      <w:r w:rsidR="009D3B04">
        <w:rPr>
          <w:rFonts w:ascii="Times New Roman" w:hAnsi="Times New Roman" w:cs="Times New Roman"/>
          <w:b/>
          <w:i/>
          <w:sz w:val="24"/>
          <w:szCs w:val="24"/>
        </w:rPr>
        <w:br/>
        <w:t>Wodno</w:t>
      </w:r>
      <w:bookmarkStart w:id="4" w:name="_GoBack"/>
      <w:bookmarkEnd w:id="4"/>
      <w:r>
        <w:rPr>
          <w:rFonts w:ascii="Times New Roman" w:hAnsi="Times New Roman" w:cs="Times New Roman"/>
          <w:b/>
          <w:i/>
          <w:sz w:val="24"/>
          <w:szCs w:val="24"/>
        </w:rPr>
        <w:t>-Nurkowego "Opole"</w:t>
      </w:r>
      <w:r>
        <w:rPr>
          <w:rFonts w:ascii="Times New Roman" w:hAnsi="Times New Roman" w:cs="Times New Roman"/>
          <w:b/>
          <w:sz w:val="24"/>
          <w:szCs w:val="24"/>
        </w:rPr>
        <w:t xml:space="preserve"> </w:t>
      </w:r>
      <w:r>
        <w:rPr>
          <w:rFonts w:ascii="Times New Roman" w:hAnsi="Times New Roman" w:cs="Times New Roman"/>
          <w:sz w:val="24"/>
          <w:szCs w:val="24"/>
        </w:rPr>
        <w:t xml:space="preserve">0,00% </w:t>
      </w:r>
      <w:r>
        <w:rPr>
          <w:rFonts w:ascii="Times New Roman" w:eastAsia="Times New Roman" w:hAnsi="Times New Roman" w:cs="Times New Roman"/>
          <w:bCs/>
          <w:sz w:val="24"/>
          <w:szCs w:val="24"/>
        </w:rPr>
        <w:t xml:space="preserve">wykonania planu. </w:t>
      </w:r>
      <w:r>
        <w:rPr>
          <w:rFonts w:ascii="Times New Roman" w:hAnsi="Times New Roman" w:cs="Times New Roman"/>
          <w:sz w:val="24"/>
          <w:szCs w:val="24"/>
          <w:lang w:eastAsia="ar-SA"/>
        </w:rPr>
        <w:t xml:space="preserve">W dniu 24.07.2024 r. została podpisana umowa w  sprawie przekazania środków finansowych na Fundusz Wsparcia Państwowej Straży Pożarnej na potrzeby zakupu samochodu specjalnego dla Specjalistycznej Grupy Ratownictwa Wodno-Nurkowego „Opole” Komendy Miejskiej Państwowej Straży Pożarnej w Opolu. Całkowity koszt realizacji zadania został wyliczony na 1.600.000 zł. W dniu 5.08.2024 r. zostały przekazane środki finansowe w wysokości 300.000 zł na rachunek bankowy Funduszu Wsparcia. Dnia 30.12.2024 r. Komenda Miejska Państwowej Straży Pożarnej w Opolu poinformowała Urząd Miasta Opola o odstąpieniu przez Komendę Wojewódzką Państwowej Straży Pożarnej w Opolu od realizacji umowy w związku z niewywiązaniem się dostawcy pojazdu w umownym terminie zamówienia. W związku </w:t>
      </w:r>
      <w:r w:rsidR="00A6433B">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z brakiem możliwości realizacji zawartej umowy, w dniu 30.12.2024 r. zostały zwrócone środki w wysokości 300.000 zł  na rachunek bankowy Urzędu Miasta Opola.                                                                                                                            </w:t>
      </w:r>
    </w:p>
    <w:p w:rsidR="00A51000" w:rsidRDefault="00A51000" w:rsidP="003F3376">
      <w:pPr>
        <w:spacing w:after="0" w:line="276" w:lineRule="auto"/>
        <w:jc w:val="both"/>
        <w:rPr>
          <w:rFonts w:ascii="Times New Roman" w:hAnsi="Times New Roman" w:cs="Times New Roman"/>
          <w:b/>
          <w:smallCaps/>
          <w:sz w:val="24"/>
          <w:szCs w:val="24"/>
        </w:rPr>
      </w:pPr>
    </w:p>
    <w:p w:rsidR="00DF36DC" w:rsidRDefault="00DF36DC" w:rsidP="003F3376">
      <w:pPr>
        <w:spacing w:after="0" w:line="276" w:lineRule="auto"/>
        <w:jc w:val="both"/>
        <w:rPr>
          <w:rFonts w:ascii="Times New Roman" w:hAnsi="Times New Roman" w:cs="Times New Roman"/>
          <w:b/>
          <w:smallCaps/>
          <w:sz w:val="24"/>
          <w:szCs w:val="24"/>
        </w:rPr>
      </w:pPr>
    </w:p>
    <w:p w:rsidR="00DF36DC" w:rsidRDefault="00DF36DC" w:rsidP="003F3376">
      <w:pPr>
        <w:spacing w:after="0" w:line="276" w:lineRule="auto"/>
        <w:jc w:val="both"/>
        <w:rPr>
          <w:rFonts w:ascii="Times New Roman" w:hAnsi="Times New Roman" w:cs="Times New Roman"/>
          <w:b/>
          <w:smallCaps/>
          <w:sz w:val="24"/>
          <w:szCs w:val="24"/>
        </w:rPr>
      </w:pPr>
    </w:p>
    <w:p w:rsidR="00DF36DC" w:rsidRDefault="00DF36DC" w:rsidP="003F3376">
      <w:pPr>
        <w:spacing w:after="0" w:line="276" w:lineRule="auto"/>
        <w:jc w:val="both"/>
        <w:rPr>
          <w:rFonts w:ascii="Times New Roman" w:hAnsi="Times New Roman" w:cs="Times New Roman"/>
          <w:b/>
          <w:smallCaps/>
          <w:sz w:val="24"/>
          <w:szCs w:val="24"/>
        </w:rPr>
      </w:pPr>
    </w:p>
    <w:p w:rsidR="00DF36DC" w:rsidRDefault="00DF36DC" w:rsidP="003F3376">
      <w:pPr>
        <w:spacing w:after="0" w:line="276" w:lineRule="auto"/>
        <w:jc w:val="both"/>
        <w:rPr>
          <w:rFonts w:ascii="Times New Roman" w:hAnsi="Times New Roman" w:cs="Times New Roman"/>
          <w:b/>
          <w:smallCaps/>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lastRenderedPageBreak/>
        <w:t xml:space="preserve">Dział 801 </w:t>
      </w:r>
      <w:r w:rsidR="00DF36DC">
        <w:rPr>
          <w:rFonts w:ascii="Times New Roman" w:hAnsi="Times New Roman" w:cs="Times New Roman"/>
          <w:b/>
          <w:smallCaps/>
          <w:sz w:val="24"/>
          <w:szCs w:val="24"/>
        </w:rPr>
        <w:t xml:space="preserve">- </w:t>
      </w:r>
      <w:r>
        <w:rPr>
          <w:rFonts w:ascii="Times New Roman" w:hAnsi="Times New Roman" w:cs="Times New Roman"/>
          <w:b/>
          <w:smallCaps/>
          <w:sz w:val="24"/>
          <w:szCs w:val="24"/>
        </w:rPr>
        <w:t>Oświata i wychowanie</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Rozdział 80101 Szkoły podstawowe</w:t>
      </w:r>
    </w:p>
    <w:p w:rsidR="00A51000" w:rsidRDefault="003F3376" w:rsidP="003F3376">
      <w:pPr>
        <w:spacing w:line="276" w:lineRule="auto"/>
        <w:jc w:val="both"/>
        <w:rPr>
          <w:rFonts w:ascii="Times New Roman" w:eastAsia="Calibri" w:hAnsi="Times New Roman" w:cs="Times New Roman"/>
          <w:sz w:val="24"/>
          <w:szCs w:val="24"/>
        </w:rPr>
      </w:pPr>
      <w:r>
        <w:rPr>
          <w:rFonts w:ascii="Times New Roman" w:hAnsi="Times New Roman" w:cs="Times New Roman"/>
          <w:b/>
          <w:i/>
          <w:sz w:val="24"/>
          <w:szCs w:val="24"/>
        </w:rPr>
        <w:t>Budowa nowego boiska wielofunkcyjnego wraz z zadaszeniem o stałej konstrukcji przy PSP Nr 26 w Opolu</w:t>
      </w:r>
      <w:r>
        <w:rPr>
          <w:rFonts w:ascii="Times New Roman" w:hAnsi="Times New Roman" w:cs="Times New Roman"/>
          <w:sz w:val="24"/>
          <w:szCs w:val="24"/>
        </w:rPr>
        <w:t xml:space="preserve"> 0,00% </w:t>
      </w:r>
      <w:r>
        <w:rPr>
          <w:rFonts w:ascii="Times New Roman" w:eastAsia="Times New Roman" w:hAnsi="Times New Roman" w:cs="Times New Roman"/>
          <w:bCs/>
          <w:sz w:val="24"/>
          <w:szCs w:val="24"/>
        </w:rPr>
        <w:t xml:space="preserve">wykonania planu. </w:t>
      </w:r>
      <w:r>
        <w:rPr>
          <w:rFonts w:ascii="Times New Roman" w:eastAsia="Calibri" w:hAnsi="Times New Roman" w:cs="Times New Roman"/>
          <w:sz w:val="24"/>
          <w:szCs w:val="24"/>
        </w:rPr>
        <w:t xml:space="preserve">W wyniku przeprowadzonej procedury przetargowej wyłoniony został wykonawca zadania, a w dniu 24.06.2024 r. zawarto z nim umowę. </w:t>
      </w:r>
      <w:r w:rsidR="00E02CC4">
        <w:rPr>
          <w:rFonts w:ascii="Times New Roman" w:eastAsia="Calibri" w:hAnsi="Times New Roman" w:cs="Times New Roman"/>
          <w:sz w:val="24"/>
          <w:szCs w:val="24"/>
        </w:rPr>
        <w:br/>
      </w:r>
      <w:r>
        <w:rPr>
          <w:rFonts w:ascii="Times New Roman" w:eastAsia="Calibri" w:hAnsi="Times New Roman" w:cs="Times New Roman"/>
          <w:sz w:val="24"/>
          <w:szCs w:val="24"/>
        </w:rPr>
        <w:t xml:space="preserve">W 2024 r. została częściowo wykonana dokumentacja projektowa, która wymagała jednak uzupełnienia, uzyskano pozwolenie na budowę, wykonane zostały częściowo roboty ziemne </w:t>
      </w:r>
      <w:r>
        <w:rPr>
          <w:rFonts w:ascii="Times New Roman" w:eastAsia="Calibri" w:hAnsi="Times New Roman" w:cs="Times New Roman"/>
          <w:sz w:val="24"/>
          <w:szCs w:val="24"/>
        </w:rPr>
        <w:br/>
        <w:t xml:space="preserve">na poziomie zaawansowania około 6%. Do dnia 31 grudnia 2024 r. nie została wystawiona faktura. Wydatkowanie środków oraz kontynuacja budowy boiska nastąpi w 2025 r. </w:t>
      </w:r>
    </w:p>
    <w:p w:rsidR="00A51000" w:rsidRDefault="003F3376" w:rsidP="003F3376">
      <w:pPr>
        <w:spacing w:line="276" w:lineRule="auto"/>
        <w:jc w:val="both"/>
        <w:rPr>
          <w:rFonts w:ascii="Times New Roman" w:eastAsia="Calibri" w:hAnsi="Times New Roman" w:cs="Times New Roman"/>
          <w:sz w:val="24"/>
          <w:szCs w:val="24"/>
        </w:rPr>
      </w:pPr>
      <w:r>
        <w:rPr>
          <w:rFonts w:ascii="Times New Roman" w:hAnsi="Times New Roman" w:cs="Times New Roman"/>
          <w:b/>
          <w:i/>
          <w:sz w:val="24"/>
          <w:szCs w:val="24"/>
        </w:rPr>
        <w:t xml:space="preserve">PSP Nr 10 - rozbudowa budynku szkoły </w:t>
      </w:r>
      <w:r>
        <w:rPr>
          <w:rFonts w:ascii="Times New Roman" w:hAnsi="Times New Roman" w:cs="Times New Roman"/>
          <w:sz w:val="24"/>
          <w:szCs w:val="24"/>
        </w:rPr>
        <w:t xml:space="preserve">13,52% </w:t>
      </w:r>
      <w:r>
        <w:rPr>
          <w:rFonts w:ascii="Times New Roman" w:eastAsia="Times New Roman" w:hAnsi="Times New Roman" w:cs="Times New Roman"/>
          <w:bCs/>
          <w:sz w:val="24"/>
          <w:szCs w:val="24"/>
        </w:rPr>
        <w:t xml:space="preserve">wykonania planu. </w:t>
      </w:r>
      <w:r>
        <w:rPr>
          <w:rFonts w:ascii="Times New Roman" w:eastAsia="Calibri" w:hAnsi="Times New Roman" w:cs="Times New Roman"/>
          <w:iCs/>
          <w:sz w:val="24"/>
          <w:szCs w:val="24"/>
        </w:rPr>
        <w:t xml:space="preserve">W związku z tym, </w:t>
      </w:r>
      <w:r w:rsidR="00A6433B">
        <w:rPr>
          <w:rFonts w:ascii="Times New Roman" w:eastAsia="Calibri" w:hAnsi="Times New Roman" w:cs="Times New Roman"/>
          <w:iCs/>
          <w:sz w:val="24"/>
          <w:szCs w:val="24"/>
        </w:rPr>
        <w:br/>
      </w:r>
      <w:r w:rsidR="00E02CC4">
        <w:rPr>
          <w:rFonts w:ascii="Times New Roman" w:eastAsia="Calibri" w:hAnsi="Times New Roman" w:cs="Times New Roman"/>
          <w:iCs/>
          <w:sz w:val="24"/>
          <w:szCs w:val="24"/>
        </w:rPr>
        <w:t xml:space="preserve">iż </w:t>
      </w:r>
      <w:r>
        <w:rPr>
          <w:rFonts w:ascii="Times New Roman" w:eastAsia="Calibri" w:hAnsi="Times New Roman" w:cs="Times New Roman"/>
          <w:iCs/>
          <w:sz w:val="24"/>
          <w:szCs w:val="24"/>
        </w:rPr>
        <w:t xml:space="preserve">w dniu 13.11.2024 r. zawarta została umowa z wykonawcą, nie było możliwości wydatkowania w całości zaplanowanych na 2024 r. środków finansowych. Wydatkowana kwota  w okresie sprawozdawczym dotyczyła wykonania robót ziemnych i fundamentowych. </w:t>
      </w:r>
      <w:r>
        <w:rPr>
          <w:rFonts w:ascii="Times New Roman" w:eastAsia="Calibri" w:hAnsi="Times New Roman" w:cs="Times New Roman"/>
          <w:iCs/>
          <w:sz w:val="24"/>
          <w:szCs w:val="24"/>
        </w:rPr>
        <w:br/>
        <w:t xml:space="preserve">W 2025 roku kontynuowana jest rozbudowa budynku szkoły.  </w:t>
      </w: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Rozdział 80195 Pozostała działalność</w:t>
      </w:r>
    </w:p>
    <w:p w:rsidR="00A51000" w:rsidRDefault="003F3376" w:rsidP="003F3376">
      <w:pPr>
        <w:spacing w:line="276" w:lineRule="auto"/>
        <w:jc w:val="both"/>
        <w:rPr>
          <w:rFonts w:ascii="Times New Roman" w:hAnsi="Times New Roman" w:cs="Times New Roman"/>
          <w:sz w:val="24"/>
          <w:szCs w:val="24"/>
          <w:lang w:eastAsia="ar-SA"/>
        </w:rPr>
      </w:pPr>
      <w:r>
        <w:rPr>
          <w:rFonts w:ascii="Times New Roman" w:hAnsi="Times New Roman" w:cs="Times New Roman"/>
          <w:b/>
          <w:bCs/>
          <w:i/>
          <w:sz w:val="24"/>
          <w:szCs w:val="24"/>
          <w:lang w:eastAsia="ar-SA"/>
        </w:rPr>
        <w:t>Utworzenie i funkcjonowanie Branżowego Centrum Umiejętności w dziedzinie poligrafii, introligatorstwa i opakowań w Opolu</w:t>
      </w:r>
      <w:r>
        <w:rPr>
          <w:rFonts w:ascii="Times New Roman" w:hAnsi="Times New Roman" w:cs="Times New Roman"/>
          <w:bCs/>
          <w:sz w:val="24"/>
          <w:szCs w:val="24"/>
          <w:lang w:eastAsia="ar-SA"/>
        </w:rPr>
        <w:t xml:space="preserve"> </w:t>
      </w:r>
      <w:r>
        <w:rPr>
          <w:rFonts w:ascii="Times New Roman" w:hAnsi="Times New Roman" w:cs="Times New Roman"/>
          <w:sz w:val="24"/>
          <w:szCs w:val="24"/>
        </w:rPr>
        <w:t>0,00% wykonania</w:t>
      </w:r>
      <w:r>
        <w:rPr>
          <w:rFonts w:ascii="Times New Roman" w:eastAsia="Times New Roman" w:hAnsi="Times New Roman" w:cs="Times New Roman"/>
          <w:bCs/>
          <w:sz w:val="24"/>
          <w:szCs w:val="24"/>
        </w:rPr>
        <w:t xml:space="preserve"> planu. W 2024 r. </w:t>
      </w:r>
      <w:r>
        <w:rPr>
          <w:rFonts w:ascii="Times New Roman" w:hAnsi="Times New Roman" w:cs="Times New Roman"/>
          <w:sz w:val="24"/>
          <w:szCs w:val="24"/>
          <w:lang w:eastAsia="ar-SA"/>
        </w:rPr>
        <w:t xml:space="preserve">nie zostały wydatkowane środki z powodu przedłużających się procedur przetargowych. W związku </w:t>
      </w:r>
      <w:r w:rsidR="00A6433B">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z tym realizacja zadania wraz z wydatkowaniem środków została przesunięta na 2025 r.  </w:t>
      </w:r>
    </w:p>
    <w:p w:rsidR="00DF36DC" w:rsidRDefault="00DF36DC" w:rsidP="003F3376">
      <w:pPr>
        <w:spacing w:line="276" w:lineRule="auto"/>
        <w:jc w:val="both"/>
        <w:rPr>
          <w:rFonts w:ascii="Times New Roman" w:hAnsi="Times New Roman" w:cs="Times New Roman"/>
          <w:sz w:val="24"/>
          <w:szCs w:val="24"/>
          <w:lang w:eastAsia="ar-SA"/>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t>Dział 855</w:t>
      </w:r>
      <w:r w:rsidR="00DF36DC">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Rodzina</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Rozdział 85516 System opieki nad dziećmi w wieku do lat 3</w:t>
      </w:r>
    </w:p>
    <w:p w:rsidR="00A51000" w:rsidRDefault="003F3376" w:rsidP="003F3376">
      <w:pPr>
        <w:spacing w:line="276" w:lineRule="auto"/>
        <w:jc w:val="both"/>
        <w:rPr>
          <w:rFonts w:ascii="Times New Roman" w:hAnsi="Times New Roman" w:cs="Times New Roman"/>
          <w:sz w:val="24"/>
          <w:szCs w:val="24"/>
        </w:rPr>
      </w:pPr>
      <w:r>
        <w:rPr>
          <w:rFonts w:ascii="Times New Roman" w:hAnsi="Times New Roman" w:cs="Times New Roman"/>
          <w:b/>
          <w:i/>
          <w:sz w:val="24"/>
          <w:szCs w:val="24"/>
          <w:lang w:eastAsia="ar-SA"/>
        </w:rPr>
        <w:t xml:space="preserve">Opracowanie dokumentacji projektowej dotyczącej wykonania termomodernizacji budynku Żłobka Pomnik Matki Polki w Opolu </w:t>
      </w:r>
      <w:r>
        <w:rPr>
          <w:rFonts w:ascii="Times New Roman" w:hAnsi="Times New Roman" w:cs="Times New Roman"/>
          <w:sz w:val="24"/>
          <w:szCs w:val="24"/>
          <w:lang w:eastAsia="ar-SA"/>
        </w:rPr>
        <w:t xml:space="preserve">0,00% wykonania planu. </w:t>
      </w:r>
      <w:r>
        <w:rPr>
          <w:rFonts w:ascii="Times New Roman" w:hAnsi="Times New Roman" w:cs="Times New Roman"/>
          <w:bCs/>
          <w:sz w:val="24"/>
          <w:szCs w:val="24"/>
          <w:lang w:eastAsia="ar-SA"/>
        </w:rPr>
        <w:t xml:space="preserve">Z ustaleń wynika, </w:t>
      </w:r>
      <w:r w:rsidR="00A6433B">
        <w:rPr>
          <w:rFonts w:ascii="Times New Roman" w:hAnsi="Times New Roman" w:cs="Times New Roman"/>
          <w:bCs/>
          <w:sz w:val="24"/>
          <w:szCs w:val="24"/>
          <w:lang w:eastAsia="ar-SA"/>
        </w:rPr>
        <w:br/>
      </w:r>
      <w:r>
        <w:rPr>
          <w:rFonts w:ascii="Times New Roman" w:hAnsi="Times New Roman" w:cs="Times New Roman"/>
          <w:bCs/>
          <w:sz w:val="24"/>
          <w:szCs w:val="24"/>
          <w:lang w:eastAsia="ar-SA"/>
        </w:rPr>
        <w:t xml:space="preserve">że zaplanowane na tym zadaniu środki okazały się niewystarczające. </w:t>
      </w:r>
      <w:r>
        <w:rPr>
          <w:rFonts w:ascii="Times New Roman" w:hAnsi="Times New Roman" w:cs="Times New Roman"/>
          <w:sz w:val="24"/>
          <w:szCs w:val="24"/>
        </w:rPr>
        <w:t xml:space="preserve">W związku z tym została podjęta decyzja, że dokumentacja zostanie opracowana i sfinansowana w 2025 roku w ramach zadania pn. „Termomodernizacja budynku Żłobka Pomnik Matki Polki w Opolu”. </w:t>
      </w:r>
    </w:p>
    <w:p w:rsidR="00A51000" w:rsidRDefault="00A51000" w:rsidP="003F3376">
      <w:pPr>
        <w:spacing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t xml:space="preserve">Dział 900 </w:t>
      </w:r>
      <w:r w:rsidR="00DF36DC">
        <w:rPr>
          <w:rFonts w:ascii="Times New Roman" w:hAnsi="Times New Roman" w:cs="Times New Roman"/>
          <w:b/>
          <w:smallCaps/>
          <w:sz w:val="24"/>
          <w:szCs w:val="24"/>
        </w:rPr>
        <w:t xml:space="preserve">- </w:t>
      </w:r>
      <w:r>
        <w:rPr>
          <w:rFonts w:ascii="Times New Roman" w:hAnsi="Times New Roman" w:cs="Times New Roman"/>
          <w:b/>
          <w:smallCaps/>
          <w:sz w:val="24"/>
          <w:szCs w:val="24"/>
        </w:rPr>
        <w:t>Gospodarka komunalna i ochrona środowiska</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Rozdział 90095 Pozostała działalność</w:t>
      </w:r>
    </w:p>
    <w:p w:rsidR="00A51000" w:rsidRDefault="003F3376" w:rsidP="003F3376">
      <w:pPr>
        <w:spacing w:line="276" w:lineRule="auto"/>
        <w:jc w:val="both"/>
        <w:rPr>
          <w:rFonts w:ascii="Times New Roman" w:eastAsia="Times New Roman" w:hAnsi="Times New Roman" w:cs="Times New Roman"/>
          <w:b/>
          <w:sz w:val="24"/>
          <w:szCs w:val="24"/>
        </w:rPr>
      </w:pPr>
      <w:r>
        <w:rPr>
          <w:rFonts w:ascii="Times New Roman" w:hAnsi="Times New Roman" w:cs="Times New Roman"/>
          <w:b/>
          <w:i/>
          <w:sz w:val="24"/>
          <w:szCs w:val="24"/>
        </w:rPr>
        <w:t>Kamionka Silesia</w:t>
      </w:r>
      <w:r>
        <w:rPr>
          <w:rFonts w:ascii="Times New Roman" w:hAnsi="Times New Roman" w:cs="Times New Roman"/>
          <w:b/>
          <w:sz w:val="24"/>
          <w:szCs w:val="24"/>
        </w:rPr>
        <w:t xml:space="preserve"> </w:t>
      </w:r>
      <w:r>
        <w:rPr>
          <w:rFonts w:ascii="Times New Roman" w:hAnsi="Times New Roman" w:cs="Times New Roman"/>
          <w:sz w:val="24"/>
          <w:szCs w:val="24"/>
        </w:rPr>
        <w:t>0,00% wykonania planu. Zaplanowane na tym zadaniu środki nie zostały wydatkowane z powodu nie przedłożenia przez wykonawcę dokumentacji technicznej.</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br/>
        <w:t xml:space="preserve">W związku z tym realizacja zadania wraz z wydatkowaniem środków została przesunięta </w:t>
      </w:r>
      <w:r>
        <w:rPr>
          <w:rFonts w:ascii="Times New Roman" w:hAnsi="Times New Roman" w:cs="Times New Roman"/>
          <w:sz w:val="24"/>
          <w:szCs w:val="24"/>
          <w:lang w:eastAsia="ar-SA"/>
        </w:rPr>
        <w:br/>
        <w:t xml:space="preserve">na 2025 r.  </w:t>
      </w:r>
    </w:p>
    <w:p w:rsidR="00A51000" w:rsidRDefault="00A51000" w:rsidP="003F3376">
      <w:pPr>
        <w:spacing w:line="276" w:lineRule="auto"/>
        <w:jc w:val="both"/>
        <w:rPr>
          <w:rFonts w:ascii="Times New Roman" w:eastAsia="Times New Roman" w:hAnsi="Times New Roman" w:cs="Times New Roman"/>
          <w:b/>
          <w:sz w:val="24"/>
          <w:szCs w:val="24"/>
        </w:rPr>
      </w:pPr>
    </w:p>
    <w:p w:rsidR="00DF36DC" w:rsidRDefault="00DF36DC" w:rsidP="003F3376">
      <w:pPr>
        <w:spacing w:after="0" w:line="276" w:lineRule="auto"/>
        <w:jc w:val="both"/>
        <w:rPr>
          <w:rFonts w:ascii="Times New Roman" w:hAnsi="Times New Roman" w:cs="Times New Roman"/>
          <w:b/>
          <w:smallCaps/>
          <w:sz w:val="24"/>
          <w:szCs w:val="24"/>
        </w:rPr>
      </w:pPr>
    </w:p>
    <w:p w:rsidR="00DF36DC" w:rsidRDefault="00DF36DC" w:rsidP="003F3376">
      <w:pPr>
        <w:spacing w:after="0" w:line="276" w:lineRule="auto"/>
        <w:jc w:val="both"/>
        <w:rPr>
          <w:rFonts w:ascii="Times New Roman" w:hAnsi="Times New Roman" w:cs="Times New Roman"/>
          <w:b/>
          <w:smallCaps/>
          <w:sz w:val="24"/>
          <w:szCs w:val="24"/>
        </w:rPr>
      </w:pPr>
    </w:p>
    <w:p w:rsidR="00A51000" w:rsidRDefault="003F3376" w:rsidP="003F3376">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lastRenderedPageBreak/>
        <w:t xml:space="preserve">Dział 921 </w:t>
      </w:r>
      <w:r w:rsidR="00DF36DC">
        <w:rPr>
          <w:rFonts w:ascii="Times New Roman" w:hAnsi="Times New Roman" w:cs="Times New Roman"/>
          <w:b/>
          <w:smallCaps/>
          <w:sz w:val="24"/>
          <w:szCs w:val="24"/>
        </w:rPr>
        <w:t xml:space="preserve">- </w:t>
      </w:r>
      <w:r>
        <w:rPr>
          <w:rFonts w:ascii="Times New Roman" w:hAnsi="Times New Roman" w:cs="Times New Roman"/>
          <w:b/>
          <w:smallCaps/>
          <w:sz w:val="24"/>
          <w:szCs w:val="24"/>
        </w:rPr>
        <w:t>Kultura i ochrona dziedzictwa narodowego</w:t>
      </w:r>
    </w:p>
    <w:p w:rsidR="00DF36DC" w:rsidRDefault="00DF36DC" w:rsidP="003F3376">
      <w:pPr>
        <w:spacing w:after="0" w:line="276" w:lineRule="auto"/>
        <w:jc w:val="both"/>
        <w:rPr>
          <w:rFonts w:ascii="Times New Roman" w:hAnsi="Times New Roman" w:cs="Times New Roman"/>
          <w:sz w:val="24"/>
          <w:szCs w:val="24"/>
        </w:rPr>
      </w:pPr>
    </w:p>
    <w:p w:rsidR="00A51000" w:rsidRDefault="003F3376" w:rsidP="003F33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Rozdział 92195 Pozostała działalność</w:t>
      </w:r>
    </w:p>
    <w:p w:rsidR="00A51000" w:rsidRDefault="003F3376" w:rsidP="003F3376">
      <w:pPr>
        <w:spacing w:line="276" w:lineRule="auto"/>
        <w:jc w:val="both"/>
        <w:rPr>
          <w:rFonts w:ascii="Times New Roman" w:eastAsia="Times New Roman" w:hAnsi="Times New Roman" w:cs="Times New Roman"/>
          <w:b/>
          <w:sz w:val="24"/>
          <w:szCs w:val="24"/>
        </w:rPr>
      </w:pPr>
      <w:r>
        <w:rPr>
          <w:rFonts w:ascii="Times New Roman" w:hAnsi="Times New Roman" w:cs="Times New Roman"/>
          <w:b/>
          <w:i/>
          <w:sz w:val="24"/>
          <w:szCs w:val="24"/>
        </w:rPr>
        <w:t>Budowa świetlicy dzielnicowej w Grotowicach</w:t>
      </w:r>
      <w:r>
        <w:rPr>
          <w:rFonts w:ascii="Times New Roman" w:hAnsi="Times New Roman" w:cs="Times New Roman"/>
          <w:b/>
          <w:sz w:val="24"/>
          <w:szCs w:val="24"/>
        </w:rPr>
        <w:t xml:space="preserve"> </w:t>
      </w:r>
      <w:r>
        <w:rPr>
          <w:rFonts w:ascii="Times New Roman" w:hAnsi="Times New Roman" w:cs="Times New Roman"/>
          <w:sz w:val="24"/>
          <w:szCs w:val="24"/>
        </w:rPr>
        <w:t xml:space="preserve">0,00% wykonania planu. Zaplanowane </w:t>
      </w:r>
      <w:r>
        <w:rPr>
          <w:rFonts w:ascii="Times New Roman" w:hAnsi="Times New Roman" w:cs="Times New Roman"/>
          <w:sz w:val="24"/>
          <w:szCs w:val="24"/>
        </w:rPr>
        <w:br/>
        <w:t>na tym zadaniu środki nie zostały wydatkowane z powodu nie przedłożenia przez wykonawcę kompletnej dokumentacji technicznej.</w:t>
      </w:r>
      <w:r>
        <w:rPr>
          <w:rFonts w:ascii="Times New Roman" w:hAnsi="Times New Roman" w:cs="Times New Roman"/>
          <w:sz w:val="24"/>
          <w:szCs w:val="24"/>
          <w:lang w:eastAsia="ar-SA"/>
        </w:rPr>
        <w:t xml:space="preserve"> W związku z tym realizacja zadania wraz </w:t>
      </w:r>
      <w:r>
        <w:rPr>
          <w:rFonts w:ascii="Times New Roman" w:hAnsi="Times New Roman" w:cs="Times New Roman"/>
          <w:sz w:val="24"/>
          <w:szCs w:val="24"/>
          <w:lang w:eastAsia="ar-SA"/>
        </w:rPr>
        <w:br/>
        <w:t xml:space="preserve">z wydatkowaniem środków została przesunięta na 2025 r.  </w:t>
      </w:r>
    </w:p>
    <w:p w:rsidR="00A6433B" w:rsidRDefault="00A6433B" w:rsidP="003F3376">
      <w:pPr>
        <w:spacing w:after="0" w:line="276" w:lineRule="auto"/>
        <w:jc w:val="both"/>
        <w:rPr>
          <w:rFonts w:ascii="Times New Roman" w:eastAsia="Times New Roman" w:hAnsi="Times New Roman" w:cs="Times New Roman"/>
          <w:b/>
          <w:sz w:val="24"/>
          <w:szCs w:val="24"/>
        </w:rPr>
      </w:pPr>
    </w:p>
    <w:p w:rsidR="00A51000" w:rsidRDefault="003F3376" w:rsidP="003F337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REMONTY</w:t>
      </w:r>
    </w:p>
    <w:p w:rsidR="00CA7F78" w:rsidRDefault="00CA7F78" w:rsidP="003F3376">
      <w:pPr>
        <w:spacing w:after="0" w:line="276" w:lineRule="auto"/>
        <w:ind w:firstLine="708"/>
        <w:jc w:val="both"/>
        <w:rPr>
          <w:rFonts w:ascii="Times New Roman" w:eastAsia="Times New Roman" w:hAnsi="Times New Roman" w:cs="Times New Roman"/>
          <w:bCs/>
          <w:sz w:val="24"/>
          <w:szCs w:val="24"/>
        </w:rPr>
      </w:pPr>
    </w:p>
    <w:p w:rsidR="00A51000" w:rsidRDefault="003F3376" w:rsidP="003F3376">
      <w:pPr>
        <w:spacing w:after="0" w:line="276"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Na wszystkie remonty zaplanowano w 2024 roku kwotę 4.150.876,13 zł (w roku 2023 była to kwota 4.716.606,00 zł), a wydatkowano </w:t>
      </w:r>
      <w:r>
        <w:rPr>
          <w:rFonts w:ascii="Times New Roman" w:hAnsi="Times New Roman" w:cs="Times New Roman"/>
          <w:sz w:val="24"/>
          <w:szCs w:val="24"/>
        </w:rPr>
        <w:t xml:space="preserve">4.119.862,33 </w:t>
      </w:r>
      <w:r>
        <w:rPr>
          <w:rFonts w:ascii="Times New Roman" w:eastAsia="Times New Roman" w:hAnsi="Times New Roman" w:cs="Times New Roman"/>
          <w:bCs/>
          <w:sz w:val="24"/>
          <w:szCs w:val="24"/>
        </w:rPr>
        <w:t xml:space="preserve">zł, co stanowi 99,25% planu </w:t>
      </w:r>
      <w:r>
        <w:rPr>
          <w:rFonts w:ascii="Times New Roman" w:eastAsia="Times New Roman" w:hAnsi="Times New Roman" w:cs="Times New Roman"/>
          <w:bCs/>
          <w:sz w:val="24"/>
          <w:szCs w:val="24"/>
        </w:rPr>
        <w:br/>
        <w:t xml:space="preserve">(w 2023 roku wykonano 98,00% planu). Stopień realizacji założonego planu należy uznać </w:t>
      </w:r>
      <w:r>
        <w:rPr>
          <w:rFonts w:ascii="Times New Roman" w:eastAsia="Times New Roman" w:hAnsi="Times New Roman" w:cs="Times New Roman"/>
          <w:bCs/>
          <w:sz w:val="24"/>
          <w:szCs w:val="24"/>
        </w:rPr>
        <w:br/>
        <w:t xml:space="preserve">za satysfakcjonujący. Warto zauważyć niewielki spadek środków przeznaczonych na remonty w porównaniu do 2023 r.  </w:t>
      </w:r>
    </w:p>
    <w:p w:rsidR="00A51000" w:rsidRDefault="00A51000" w:rsidP="003F3376">
      <w:pPr>
        <w:spacing w:after="0" w:line="276" w:lineRule="auto"/>
        <w:ind w:firstLine="708"/>
        <w:jc w:val="both"/>
        <w:rPr>
          <w:rFonts w:ascii="Times New Roman" w:eastAsia="Times New Roman" w:hAnsi="Times New Roman" w:cs="Times New Roman"/>
          <w:bCs/>
          <w:sz w:val="24"/>
          <w:szCs w:val="24"/>
        </w:rPr>
      </w:pPr>
    </w:p>
    <w:p w:rsidR="00A51000" w:rsidRDefault="00A51000" w:rsidP="003F3376">
      <w:pPr>
        <w:spacing w:after="0" w:line="276" w:lineRule="auto"/>
        <w:ind w:firstLine="708"/>
        <w:jc w:val="both"/>
        <w:rPr>
          <w:rFonts w:ascii="Times New Roman" w:eastAsia="Times New Roman" w:hAnsi="Times New Roman" w:cs="Times New Roman"/>
          <w:bCs/>
          <w:sz w:val="24"/>
          <w:szCs w:val="24"/>
        </w:rPr>
      </w:pPr>
    </w:p>
    <w:p w:rsidR="00A51000" w:rsidRDefault="003F3376" w:rsidP="003F337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REALIZACJA PROGRAMÓW WIELOLETNICH INWESTYCJE</w:t>
      </w:r>
    </w:p>
    <w:p w:rsidR="00A51000" w:rsidRDefault="00A51000" w:rsidP="003F3376">
      <w:pPr>
        <w:spacing w:after="0" w:line="276" w:lineRule="auto"/>
        <w:jc w:val="both"/>
        <w:rPr>
          <w:rFonts w:ascii="Times New Roman" w:eastAsia="Times New Roman" w:hAnsi="Times New Roman" w:cs="Times New Roman"/>
          <w:b/>
          <w:sz w:val="24"/>
          <w:szCs w:val="24"/>
        </w:rPr>
      </w:pPr>
    </w:p>
    <w:p w:rsidR="00A51000" w:rsidRDefault="003F3376" w:rsidP="003F337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Stopień zaawansowania realizacji programów wieloletnich</w:t>
      </w:r>
    </w:p>
    <w:p w:rsidR="00A51000" w:rsidRDefault="003F3376" w:rsidP="003F3376">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załączniku Nr 20 do Sprawozdania Prezydenta Miasta Opola z wykonania budżetu </w:t>
      </w:r>
      <w:r>
        <w:rPr>
          <w:rFonts w:ascii="Times New Roman" w:eastAsia="Times New Roman" w:hAnsi="Times New Roman" w:cs="Times New Roman"/>
          <w:sz w:val="24"/>
          <w:szCs w:val="24"/>
        </w:rPr>
        <w:br/>
        <w:t xml:space="preserve">za 2024 r. zestawiono programy wieloletnie zaplanowane zarówno w części wydatków bieżących, jak i w części wydatków majątkowych.  Na zestawienie składają się przedsięwzięcia ujęte w wieloletniej prognozie finansowej realizowane w 2024 r. </w:t>
      </w:r>
    </w:p>
    <w:p w:rsidR="00A51000" w:rsidRDefault="00A51000" w:rsidP="003F3376">
      <w:pPr>
        <w:spacing w:after="0" w:line="276" w:lineRule="auto"/>
        <w:ind w:firstLine="708"/>
        <w:jc w:val="both"/>
        <w:rPr>
          <w:rFonts w:ascii="Times New Roman" w:hAnsi="Times New Roman" w:cs="Times New Roman"/>
          <w:sz w:val="24"/>
          <w:szCs w:val="24"/>
        </w:rPr>
      </w:pPr>
    </w:p>
    <w:p w:rsidR="00A51000" w:rsidRDefault="003F3376" w:rsidP="003F337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Brak wydatkowania środków zaobserwowano w następujących zadaniach wieloletnich:</w:t>
      </w:r>
    </w:p>
    <w:p w:rsidR="00CA7F78" w:rsidRDefault="00CA7F78" w:rsidP="003F3376">
      <w:pPr>
        <w:spacing w:after="0" w:line="276" w:lineRule="auto"/>
        <w:jc w:val="both"/>
        <w:rPr>
          <w:rFonts w:ascii="Times New Roman" w:eastAsia="Times New Roman" w:hAnsi="Times New Roman" w:cs="Times New Roman"/>
          <w:b/>
          <w:sz w:val="24"/>
          <w:szCs w:val="24"/>
        </w:rPr>
      </w:pPr>
    </w:p>
    <w:p w:rsidR="00A51000" w:rsidRDefault="003F3376" w:rsidP="003F3376">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Rozbudowa drogi gminnej ul. </w:t>
      </w:r>
      <w:proofErr w:type="spellStart"/>
      <w:r>
        <w:rPr>
          <w:rFonts w:ascii="Times New Roman" w:hAnsi="Times New Roman" w:cs="Times New Roman"/>
          <w:sz w:val="24"/>
          <w:szCs w:val="24"/>
        </w:rPr>
        <w:t>Dobisa</w:t>
      </w:r>
      <w:proofErr w:type="spellEnd"/>
      <w:r>
        <w:rPr>
          <w:rFonts w:ascii="Times New Roman" w:hAnsi="Times New Roman" w:cs="Times New Roman"/>
          <w:sz w:val="24"/>
          <w:szCs w:val="24"/>
        </w:rPr>
        <w:t xml:space="preserve"> od ul. Bolesława Leśmiana od km 0+000,0 </w:t>
      </w:r>
      <w:r w:rsidR="00A6433B">
        <w:rPr>
          <w:rFonts w:ascii="Times New Roman" w:hAnsi="Times New Roman" w:cs="Times New Roman"/>
          <w:sz w:val="24"/>
          <w:szCs w:val="24"/>
        </w:rPr>
        <w:br/>
      </w:r>
      <w:r>
        <w:rPr>
          <w:rFonts w:ascii="Times New Roman" w:hAnsi="Times New Roman" w:cs="Times New Roman"/>
          <w:sz w:val="24"/>
          <w:szCs w:val="24"/>
        </w:rPr>
        <w:t>do km 0+292,11 w Opolu - wypłata odszkodowań za wywłaszczone nieruchomości,</w:t>
      </w:r>
    </w:p>
    <w:p w:rsidR="00A51000" w:rsidRDefault="003F3376" w:rsidP="003F3376">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Opracowanie dokumentacji projektowej dla ulicy Żniwnej, w tym drogi dojazdowej </w:t>
      </w:r>
      <w:r>
        <w:rPr>
          <w:rFonts w:ascii="Times New Roman" w:hAnsi="Times New Roman" w:cs="Times New Roman"/>
          <w:sz w:val="24"/>
          <w:szCs w:val="24"/>
        </w:rPr>
        <w:br/>
        <w:t>do budynku Tęczowa 18 ABC,</w:t>
      </w:r>
    </w:p>
    <w:p w:rsidR="00A51000" w:rsidRDefault="003F3376" w:rsidP="003F3376">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Budowa nowego boiska wielofunkcyjnego wraz z zadaszeniem o stałej konstrukcji </w:t>
      </w:r>
      <w:r>
        <w:rPr>
          <w:rFonts w:ascii="Times New Roman" w:hAnsi="Times New Roman" w:cs="Times New Roman"/>
          <w:sz w:val="24"/>
          <w:szCs w:val="24"/>
        </w:rPr>
        <w:br/>
        <w:t>przy PSP Nr 26 w Opolu,</w:t>
      </w:r>
    </w:p>
    <w:p w:rsidR="00A51000" w:rsidRDefault="003F3376" w:rsidP="003F3376">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Utworzenie i funkcjonowanie Branżowego Centrum Umiejętności w dziedzinie poligrafii, introligatorstwa i opakowań w Opolu,</w:t>
      </w:r>
    </w:p>
    <w:p w:rsidR="00A51000" w:rsidRDefault="003F3376" w:rsidP="003F3376">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Przebudowa ulic Malczewskiego, Krupniczej i Rzemieślniczej,</w:t>
      </w:r>
    </w:p>
    <w:p w:rsidR="00A51000" w:rsidRDefault="003F3376" w:rsidP="003F3376">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Kamionka Silesia.</w:t>
      </w:r>
    </w:p>
    <w:p w:rsidR="00A51000" w:rsidRDefault="00A51000" w:rsidP="003F3376">
      <w:pPr>
        <w:pStyle w:val="Akapitzlist"/>
        <w:spacing w:after="0" w:line="276" w:lineRule="auto"/>
        <w:jc w:val="both"/>
        <w:rPr>
          <w:rFonts w:ascii="Times New Roman" w:hAnsi="Times New Roman" w:cs="Times New Roman"/>
          <w:sz w:val="24"/>
          <w:szCs w:val="24"/>
        </w:rPr>
      </w:pPr>
    </w:p>
    <w:p w:rsidR="00A51000" w:rsidRDefault="00A51000" w:rsidP="003F3376">
      <w:pPr>
        <w:spacing w:after="0" w:line="276" w:lineRule="auto"/>
        <w:jc w:val="both"/>
        <w:rPr>
          <w:rFonts w:ascii="Times New Roman" w:hAnsi="Times New Roman" w:cs="Times New Roman"/>
          <w:sz w:val="24"/>
          <w:szCs w:val="24"/>
        </w:rPr>
      </w:pPr>
    </w:p>
    <w:p w:rsidR="00A51000" w:rsidRDefault="003F3376" w:rsidP="00A6433B">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Brak wydatkowania środków został wyjaśniony wyżej. </w:t>
      </w:r>
    </w:p>
    <w:p w:rsidR="00A6433B" w:rsidRPr="00A6433B" w:rsidRDefault="00A6433B" w:rsidP="00A6433B">
      <w:pPr>
        <w:spacing w:after="0" w:line="276" w:lineRule="auto"/>
        <w:jc w:val="both"/>
        <w:rPr>
          <w:rFonts w:ascii="Times New Roman" w:hAnsi="Times New Roman" w:cs="Times New Roman"/>
          <w:sz w:val="24"/>
          <w:szCs w:val="24"/>
        </w:rPr>
      </w:pPr>
    </w:p>
    <w:p w:rsidR="00DF36DC" w:rsidRDefault="00DF36DC" w:rsidP="003F3376">
      <w:pPr>
        <w:spacing w:before="240" w:after="200" w:line="276" w:lineRule="auto"/>
        <w:rPr>
          <w:rFonts w:ascii="Times New Roman" w:hAnsi="Times New Roman" w:cs="Times New Roman"/>
          <w:sz w:val="24"/>
          <w:szCs w:val="24"/>
        </w:rPr>
      </w:pPr>
    </w:p>
    <w:p w:rsidR="00DF36DC" w:rsidRDefault="00DF36DC" w:rsidP="003F3376">
      <w:pPr>
        <w:spacing w:before="240" w:after="200" w:line="276" w:lineRule="auto"/>
        <w:rPr>
          <w:rFonts w:ascii="Times New Roman" w:hAnsi="Times New Roman" w:cs="Times New Roman"/>
          <w:sz w:val="24"/>
          <w:szCs w:val="24"/>
        </w:rPr>
      </w:pPr>
    </w:p>
    <w:p w:rsidR="00A51000" w:rsidRDefault="003F3376" w:rsidP="003F3376">
      <w:pPr>
        <w:spacing w:before="240" w:after="200" w:line="276" w:lineRule="auto"/>
      </w:pPr>
      <w:r>
        <w:rPr>
          <w:rFonts w:ascii="Times New Roman" w:hAnsi="Times New Roman" w:cs="Times New Roman"/>
          <w:sz w:val="24"/>
          <w:szCs w:val="24"/>
        </w:rPr>
        <w:t>Zespół kontrolny wskazał następujące wątpliwości:</w:t>
      </w:r>
    </w:p>
    <w:p w:rsidR="00A51000" w:rsidRDefault="003F3376" w:rsidP="00E02CC4">
      <w:pPr>
        <w:spacing w:before="240" w:after="200" w:line="276" w:lineRule="auto"/>
        <w:jc w:val="both"/>
      </w:pPr>
      <w:r>
        <w:rPr>
          <w:rFonts w:ascii="Times New Roman" w:hAnsi="Times New Roman" w:cs="Times New Roman"/>
          <w:sz w:val="24"/>
          <w:szCs w:val="24"/>
        </w:rPr>
        <w:t xml:space="preserve">1. punkt w rozdziale 75075 tj. Promocja JST pt. "Pozostałą kwotę w wysokości </w:t>
      </w:r>
      <w:r w:rsidR="00E02CC4">
        <w:rPr>
          <w:rFonts w:ascii="Times New Roman" w:hAnsi="Times New Roman" w:cs="Times New Roman"/>
          <w:sz w:val="24"/>
          <w:szCs w:val="24"/>
        </w:rPr>
        <w:br/>
      </w:r>
      <w:r>
        <w:rPr>
          <w:rFonts w:ascii="Times New Roman" w:hAnsi="Times New Roman" w:cs="Times New Roman"/>
          <w:sz w:val="24"/>
          <w:szCs w:val="24"/>
        </w:rPr>
        <w:t>1.644.301,65 zł wydatkowano</w:t>
      </w:r>
      <w:r>
        <w:rPr>
          <w:rFonts w:ascii="Times New Roman" w:hAnsi="Times New Roman" w:cs="Times New Roman"/>
          <w:color w:val="000000"/>
          <w:sz w:val="24"/>
          <w:szCs w:val="24"/>
        </w:rPr>
        <w:t xml:space="preserve"> m.in na". W porównaniu do innych rozdziałów, nie wyszczególniono w tym miejscu kwot poszczególnych w</w:t>
      </w:r>
      <w:r>
        <w:rPr>
          <w:rFonts w:ascii="Times New Roman" w:hAnsi="Times New Roman" w:cs="Times New Roman"/>
          <w:sz w:val="24"/>
          <w:szCs w:val="24"/>
        </w:rPr>
        <w:t>ydatków. Kwota jest dość znacząca, zadania są miękkie - stąd nasze zdziwienie;</w:t>
      </w:r>
    </w:p>
    <w:p w:rsidR="00A51000" w:rsidRDefault="003F3376" w:rsidP="00E02CC4">
      <w:pPr>
        <w:spacing w:before="240" w:after="200" w:line="276" w:lineRule="auto"/>
        <w:jc w:val="both"/>
      </w:pPr>
      <w:r>
        <w:rPr>
          <w:rFonts w:ascii="Times New Roman" w:hAnsi="Times New Roman" w:cs="Times New Roman"/>
          <w:sz w:val="24"/>
          <w:szCs w:val="24"/>
        </w:rPr>
        <w:t xml:space="preserve">2. punkt pt. "Pozostała działalność" w rozdziale 80195 tj. Pozostała działalność realizowana przez szkoły i placówki oświatowe obejmująca przedsięwzięcia polegające m.in. wspieraniu działań na rzecz podnoszenia oferty edukacyjnej poprzez współpracę zagraniczną opolskich jednostek oświatowych ze szkołami spoza naszego kraju, upowszechnianie kultury sportu </w:t>
      </w:r>
      <w:r w:rsidR="00A6433B">
        <w:rPr>
          <w:rFonts w:ascii="Times New Roman" w:hAnsi="Times New Roman" w:cs="Times New Roman"/>
          <w:sz w:val="24"/>
          <w:szCs w:val="24"/>
        </w:rPr>
        <w:br/>
      </w:r>
      <w:r>
        <w:rPr>
          <w:rFonts w:ascii="Times New Roman" w:hAnsi="Times New Roman" w:cs="Times New Roman"/>
          <w:sz w:val="24"/>
          <w:szCs w:val="24"/>
        </w:rPr>
        <w:t>i rekreacji wśród uczniów oraz inne zadania edukacyjno-wychowawcze realizowane przez jednostki oświatowe, czy też poprzez współpracę z organizacjami pozarządowymi. Dlaczego nie stymulowano działań na rzecz wykorzystania budżetu w tak newralgicznych kwestiach?</w:t>
      </w:r>
    </w:p>
    <w:p w:rsidR="00A51000" w:rsidRDefault="003F3376" w:rsidP="003F3376">
      <w:pPr>
        <w:spacing w:before="240" w:after="200" w:line="276" w:lineRule="auto"/>
        <w:jc w:val="both"/>
      </w:pPr>
      <w:r>
        <w:rPr>
          <w:rFonts w:ascii="Times New Roman" w:hAnsi="Times New Roman" w:cs="Times New Roman"/>
          <w:sz w:val="24"/>
          <w:szCs w:val="24"/>
        </w:rPr>
        <w:t xml:space="preserve">3. Podobna sytuacja jak w pkt. 2. jest w Rozdziale 85195 (Ochrona Zdrowia) w punkcie </w:t>
      </w:r>
      <w:r w:rsidR="00E02CC4">
        <w:rPr>
          <w:rFonts w:ascii="Times New Roman" w:hAnsi="Times New Roman" w:cs="Times New Roman"/>
          <w:sz w:val="24"/>
          <w:szCs w:val="24"/>
        </w:rPr>
        <w:br/>
      </w:r>
      <w:r>
        <w:rPr>
          <w:rFonts w:ascii="Times New Roman" w:hAnsi="Times New Roman" w:cs="Times New Roman"/>
          <w:sz w:val="24"/>
          <w:szCs w:val="24"/>
        </w:rPr>
        <w:t>pt. "Pozostała działalność". Niski poziom wykorzystania budżetu w tym punkcie budzi zdziwienie tym bardziej, że w tym obszarze potrzeby są ogromne - w tym profilaktyka zdrowia psychicznego młodzieży i dorosłych. Na druk ulotek o tak ważnym przekazie wydano jedynie lekko ponad 5.000 zł.</w:t>
      </w:r>
    </w:p>
    <w:p w:rsidR="00A51000" w:rsidRDefault="003F3376" w:rsidP="00A6433B">
      <w:pPr>
        <w:spacing w:before="240" w:after="200" w:line="276" w:lineRule="auto"/>
        <w:jc w:val="both"/>
      </w:pPr>
      <w:r>
        <w:rPr>
          <w:rFonts w:ascii="Times New Roman" w:hAnsi="Times New Roman" w:cs="Times New Roman"/>
          <w:sz w:val="24"/>
          <w:szCs w:val="24"/>
        </w:rPr>
        <w:t xml:space="preserve">4. Zespół kontrolny wskazuje, że koszt rocznego funkcjonowania Młodzieżowej Rady Miasta na poziomie 1.000 zł jest niewspółmierny do gwarancji ustawowych, które posiada młodzież tj. możliwość dofinansowania delegacji, posiadanie budżetu do własnej dyspozycji celem organizacji wydarzeń - jak i do rozmiaru samorządu tj. miasta wojewódzkiego jakim jest Opole. Wydatkowanie na tym poziomie nie gwarantuje rozwoju młodych samorządowców </w:t>
      </w:r>
      <w:r w:rsidR="00A6433B">
        <w:rPr>
          <w:rFonts w:ascii="Times New Roman" w:hAnsi="Times New Roman" w:cs="Times New Roman"/>
          <w:sz w:val="24"/>
          <w:szCs w:val="24"/>
        </w:rPr>
        <w:br/>
      </w:r>
      <w:r>
        <w:rPr>
          <w:rFonts w:ascii="Times New Roman" w:hAnsi="Times New Roman" w:cs="Times New Roman"/>
          <w:sz w:val="24"/>
          <w:szCs w:val="24"/>
        </w:rPr>
        <w:t>z MRM.</w:t>
      </w:r>
    </w:p>
    <w:p w:rsidR="00A6433B" w:rsidRDefault="00A6433B" w:rsidP="00A6433B">
      <w:pPr>
        <w:spacing w:before="240" w:after="200" w:line="276" w:lineRule="auto"/>
        <w:jc w:val="both"/>
      </w:pPr>
    </w:p>
    <w:p w:rsidR="00A51000" w:rsidRDefault="00A51000" w:rsidP="003F3376">
      <w:pPr>
        <w:spacing w:after="0" w:line="276" w:lineRule="auto"/>
      </w:pPr>
    </w:p>
    <w:p w:rsidR="00A51000" w:rsidRDefault="003F3376" w:rsidP="003F3376">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 przeanalizowaniu ww. obszarów wykonania budżetu za rok 2024 zaleca się: </w:t>
      </w:r>
    </w:p>
    <w:p w:rsidR="00A51000" w:rsidRDefault="00A51000" w:rsidP="003F3376">
      <w:pPr>
        <w:spacing w:after="0" w:line="276" w:lineRule="auto"/>
        <w:jc w:val="both"/>
        <w:rPr>
          <w:rFonts w:ascii="Times New Roman" w:eastAsia="Times New Roman" w:hAnsi="Times New Roman" w:cs="Times New Roman"/>
          <w:b/>
          <w:color w:val="000000"/>
          <w:sz w:val="24"/>
          <w:szCs w:val="24"/>
        </w:rPr>
      </w:pPr>
    </w:p>
    <w:p w:rsidR="00A51000" w:rsidRPr="00A6433B" w:rsidRDefault="003F3376" w:rsidP="00A6433B">
      <w:pPr>
        <w:spacing w:before="240" w:after="0" w:line="276" w:lineRule="auto"/>
        <w:jc w:val="both"/>
        <w:rPr>
          <w:rFonts w:ascii="Times New Roman" w:eastAsia="Times New Roman" w:hAnsi="Times New Roman" w:cs="Times New Roman"/>
          <w:color w:val="000000"/>
          <w:sz w:val="24"/>
          <w:szCs w:val="24"/>
        </w:rPr>
      </w:pPr>
      <w:r w:rsidRPr="00A6433B">
        <w:rPr>
          <w:rFonts w:ascii="Times New Roman" w:eastAsia="Times New Roman" w:hAnsi="Times New Roman" w:cs="Times New Roman"/>
          <w:color w:val="000000"/>
          <w:sz w:val="24"/>
          <w:szCs w:val="24"/>
        </w:rPr>
        <w:t>1. Zaleca się kontynuowanie działań powstrzymywania tempa zadłużenia miasta.</w:t>
      </w:r>
    </w:p>
    <w:p w:rsidR="00A51000" w:rsidRPr="00A6433B" w:rsidRDefault="003F3376" w:rsidP="00A6433B">
      <w:pPr>
        <w:spacing w:before="240" w:after="0" w:line="276" w:lineRule="auto"/>
        <w:jc w:val="both"/>
        <w:rPr>
          <w:rFonts w:ascii="Times New Roman" w:eastAsia="Times New Roman" w:hAnsi="Times New Roman" w:cs="Times New Roman"/>
          <w:color w:val="000000"/>
          <w:sz w:val="24"/>
          <w:szCs w:val="24"/>
        </w:rPr>
      </w:pPr>
      <w:r w:rsidRPr="00A6433B">
        <w:rPr>
          <w:rFonts w:ascii="Times New Roman" w:eastAsia="Times New Roman" w:hAnsi="Times New Roman" w:cs="Times New Roman"/>
          <w:color w:val="000000"/>
          <w:sz w:val="24"/>
          <w:szCs w:val="24"/>
        </w:rPr>
        <w:t xml:space="preserve">2. Zwiększenie i pełne wykorzystywanie środków w obszarach profilaktyki i ochrony zdrowia psychicznego dzieci i młodzieży. </w:t>
      </w:r>
    </w:p>
    <w:p w:rsidR="00A51000" w:rsidRDefault="00A51000" w:rsidP="003F3376">
      <w:pPr>
        <w:spacing w:after="200" w:line="276" w:lineRule="auto"/>
        <w:jc w:val="both"/>
        <w:rPr>
          <w:rFonts w:ascii="Times New Roman" w:eastAsia="Times New Roman" w:hAnsi="Times New Roman" w:cs="Times New Roman"/>
          <w:color w:val="000000"/>
          <w:sz w:val="24"/>
          <w:szCs w:val="24"/>
        </w:rPr>
      </w:pPr>
    </w:p>
    <w:p w:rsidR="000B7FC6" w:rsidRDefault="000B7FC6" w:rsidP="003F3376">
      <w:pPr>
        <w:spacing w:after="200" w:line="276" w:lineRule="auto"/>
        <w:jc w:val="both"/>
        <w:rPr>
          <w:rFonts w:ascii="Times New Roman" w:eastAsia="Times New Roman" w:hAnsi="Times New Roman" w:cs="Times New Roman"/>
          <w:color w:val="000000"/>
          <w:sz w:val="24"/>
          <w:szCs w:val="24"/>
        </w:rPr>
      </w:pPr>
    </w:p>
    <w:p w:rsidR="000B7FC6" w:rsidRDefault="000B7FC6" w:rsidP="003F3376">
      <w:pPr>
        <w:spacing w:after="200" w:line="276" w:lineRule="auto"/>
        <w:jc w:val="both"/>
        <w:rPr>
          <w:rFonts w:ascii="Times New Roman" w:eastAsia="Times New Roman" w:hAnsi="Times New Roman" w:cs="Times New Roman"/>
          <w:color w:val="000000"/>
          <w:sz w:val="24"/>
          <w:szCs w:val="24"/>
        </w:rPr>
      </w:pP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Ustalenia zespołu kontrolnego wynikające z badania realizacji budżetu miasta Opola w 2024 roku dają podstawę do pozytywnego zaopiniowania wykonania budżetu miasta za 2024 rok                  i wystąpienia do Rady Miasta Opola z wnioskiem o udzielenie Prezydentowi Miasta Opola absolutorium za rok 2024.</w:t>
      </w:r>
    </w:p>
    <w:p w:rsidR="00DF36DC" w:rsidRDefault="00DF36DC" w:rsidP="003F3376">
      <w:pPr>
        <w:spacing w:line="276" w:lineRule="auto"/>
        <w:jc w:val="both"/>
        <w:rPr>
          <w:rFonts w:ascii="Times New Roman" w:hAnsi="Times New Roman" w:cs="Times New Roman"/>
          <w:sz w:val="24"/>
          <w:szCs w:val="24"/>
        </w:rPr>
      </w:pPr>
    </w:p>
    <w:p w:rsidR="00A51000" w:rsidRDefault="003F3376" w:rsidP="003F3376">
      <w:pPr>
        <w:spacing w:line="276" w:lineRule="auto"/>
        <w:jc w:val="both"/>
        <w:rPr>
          <w:rFonts w:ascii="Times New Roman" w:hAnsi="Times New Roman" w:cs="Times New Roman"/>
          <w:sz w:val="24"/>
          <w:szCs w:val="24"/>
        </w:rPr>
      </w:pPr>
      <w:r>
        <w:rPr>
          <w:rFonts w:ascii="Times New Roman" w:hAnsi="Times New Roman" w:cs="Times New Roman"/>
          <w:sz w:val="24"/>
          <w:szCs w:val="24"/>
        </w:rPr>
        <w:t>Zespół kontrolny informuje, że na podstawie § 54 ust. 1 Statutu Miasta Opola stanowiącego załącznik do uchwały Nr  XXIV/373/12 Rady Miasta Opola z dnia 29 marca 2012 w sprawie uchwalenia Statutu Miasta Opola (Dz. Urz. Woj. Op. z 2019 r. poz.63 ) kierownikowi jednostki kontrolowanej przysługuje prawo wniesienia zastrzeżeń do treści niniejszego protokołu.</w:t>
      </w:r>
    </w:p>
    <w:p w:rsidR="006A4433" w:rsidRDefault="006A4433" w:rsidP="003F3376">
      <w:pPr>
        <w:spacing w:after="200" w:line="276" w:lineRule="auto"/>
        <w:jc w:val="both"/>
        <w:rPr>
          <w:rFonts w:ascii="Times New Roman" w:eastAsia="Times New Roman" w:hAnsi="Times New Roman" w:cs="Times New Roman"/>
          <w:color w:val="000000"/>
          <w:sz w:val="24"/>
          <w:szCs w:val="24"/>
        </w:rPr>
      </w:pP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Protokół sporządzono w trzech jednobrzmiących egzemplarzach:</w:t>
      </w: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Jeden egzemplarz został dostarczony Prezydentowi Miasta Opola, drugi egzemplarz znajduje się w Biurze Rady Miasta Opola, a trzeci protokół zostanie dostarczony do Regionalnej Izby Obrachunkowej wraz z wnioskiem o udzielenie absolutorium.</w:t>
      </w: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tym protokół zakończono i podpisano:</w:t>
      </w: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Marek Kawa </w:t>
      </w:r>
      <w:r w:rsidR="00CA7F78">
        <w:rPr>
          <w:rFonts w:ascii="Times New Roman" w:eastAsia="Times New Roman" w:hAnsi="Times New Roman" w:cs="Times New Roman"/>
          <w:color w:val="000000"/>
          <w:sz w:val="24"/>
          <w:szCs w:val="24"/>
        </w:rPr>
        <w:t xml:space="preserve">  – ………………………………………………………………</w:t>
      </w: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Przemysław </w:t>
      </w:r>
      <w:proofErr w:type="spellStart"/>
      <w:r>
        <w:rPr>
          <w:rFonts w:ascii="Times New Roman" w:eastAsia="Times New Roman" w:hAnsi="Times New Roman" w:cs="Times New Roman"/>
          <w:color w:val="000000"/>
          <w:sz w:val="24"/>
          <w:szCs w:val="24"/>
        </w:rPr>
        <w:t>Pospieszyński</w:t>
      </w:r>
      <w:proofErr w:type="spellEnd"/>
      <w:r>
        <w:rPr>
          <w:rFonts w:ascii="Times New Roman" w:eastAsia="Times New Roman" w:hAnsi="Times New Roman" w:cs="Times New Roman"/>
          <w:color w:val="000000"/>
          <w:sz w:val="24"/>
          <w:szCs w:val="24"/>
        </w:rPr>
        <w:t xml:space="preserve"> - …………………………………………………</w:t>
      </w: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Dariusz </w:t>
      </w:r>
      <w:proofErr w:type="spellStart"/>
      <w:r>
        <w:rPr>
          <w:rFonts w:ascii="Times New Roman" w:eastAsia="Times New Roman" w:hAnsi="Times New Roman" w:cs="Times New Roman"/>
          <w:color w:val="000000"/>
          <w:sz w:val="24"/>
          <w:szCs w:val="24"/>
        </w:rPr>
        <w:t>C</w:t>
      </w:r>
      <w:r w:rsidR="0021364F">
        <w:rPr>
          <w:rFonts w:ascii="Times New Roman" w:eastAsia="Times New Roman" w:hAnsi="Times New Roman" w:cs="Times New Roman"/>
          <w:color w:val="000000"/>
          <w:sz w:val="24"/>
          <w:szCs w:val="24"/>
        </w:rPr>
        <w:t>hwist</w:t>
      </w:r>
      <w:proofErr w:type="spellEnd"/>
      <w:r w:rsidR="0021364F">
        <w:rPr>
          <w:rFonts w:ascii="Times New Roman" w:eastAsia="Times New Roman" w:hAnsi="Times New Roman" w:cs="Times New Roman"/>
          <w:color w:val="000000"/>
          <w:sz w:val="24"/>
          <w:szCs w:val="24"/>
        </w:rPr>
        <w:t xml:space="preserve"> – …………………………………………………………….</w:t>
      </w: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Tobiasz G</w:t>
      </w:r>
      <w:r w:rsidR="0021364F">
        <w:rPr>
          <w:rFonts w:ascii="Times New Roman" w:eastAsia="Times New Roman" w:hAnsi="Times New Roman" w:cs="Times New Roman"/>
          <w:color w:val="000000"/>
          <w:sz w:val="24"/>
          <w:szCs w:val="24"/>
        </w:rPr>
        <w:t>ajda  – …………………………………………………………….</w:t>
      </w: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Tomasz  Wróbel -  ……………………………………………………………</w:t>
      </w: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Dariusz Nawarecki -   …………………………………………………………</w:t>
      </w: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Izabela Król –   ………………………………………………………………</w:t>
      </w:r>
      <w:r w:rsidR="0021364F">
        <w:rPr>
          <w:rFonts w:ascii="Times New Roman" w:eastAsia="Times New Roman" w:hAnsi="Times New Roman" w:cs="Times New Roman"/>
          <w:color w:val="000000"/>
          <w:sz w:val="24"/>
          <w:szCs w:val="24"/>
        </w:rPr>
        <w:t>..</w:t>
      </w:r>
    </w:p>
    <w:p w:rsidR="00A51000" w:rsidRDefault="00A51000" w:rsidP="003F3376">
      <w:pPr>
        <w:spacing w:after="200" w:line="276" w:lineRule="auto"/>
        <w:jc w:val="both"/>
        <w:rPr>
          <w:rFonts w:ascii="Times New Roman" w:eastAsia="Times New Roman" w:hAnsi="Times New Roman" w:cs="Times New Roman"/>
          <w:color w:val="000000"/>
          <w:sz w:val="24"/>
          <w:szCs w:val="24"/>
        </w:rPr>
      </w:pPr>
    </w:p>
    <w:p w:rsidR="00A51000" w:rsidRDefault="003F3376" w:rsidP="003F3376">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Skarbnik Miasta Renata </w:t>
      </w:r>
      <w:proofErr w:type="spellStart"/>
      <w:r>
        <w:rPr>
          <w:rFonts w:ascii="Times New Roman" w:eastAsia="Times New Roman" w:hAnsi="Times New Roman" w:cs="Times New Roman"/>
          <w:color w:val="000000"/>
          <w:sz w:val="24"/>
          <w:szCs w:val="24"/>
        </w:rPr>
        <w:t>Ćwirzeń</w:t>
      </w:r>
      <w:proofErr w:type="spellEnd"/>
      <w:r>
        <w:rPr>
          <w:rFonts w:ascii="Times New Roman" w:eastAsia="Times New Roman" w:hAnsi="Times New Roman" w:cs="Times New Roman"/>
          <w:color w:val="000000"/>
          <w:sz w:val="24"/>
          <w:szCs w:val="24"/>
        </w:rPr>
        <w:t>-S</w:t>
      </w:r>
      <w:r w:rsidR="0021364F">
        <w:rPr>
          <w:rFonts w:ascii="Times New Roman" w:eastAsia="Times New Roman" w:hAnsi="Times New Roman" w:cs="Times New Roman"/>
          <w:color w:val="000000"/>
          <w:sz w:val="24"/>
          <w:szCs w:val="24"/>
        </w:rPr>
        <w:t>zymańska - …………………………………</w:t>
      </w:r>
    </w:p>
    <w:p w:rsidR="00A51000" w:rsidRDefault="00A51000" w:rsidP="003F3376">
      <w:pPr>
        <w:spacing w:after="200" w:line="276" w:lineRule="auto"/>
        <w:jc w:val="both"/>
        <w:rPr>
          <w:rFonts w:ascii="Times New Roman" w:eastAsia="Times New Roman" w:hAnsi="Times New Roman" w:cs="Times New Roman"/>
          <w:color w:val="000000"/>
          <w:sz w:val="24"/>
          <w:szCs w:val="24"/>
        </w:rPr>
      </w:pPr>
    </w:p>
    <w:p w:rsidR="00A51000" w:rsidRPr="00A6433B" w:rsidRDefault="003F3376" w:rsidP="00A6433B">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Prezydent Miasta Arkadiusz Wiś</w:t>
      </w:r>
      <w:r w:rsidR="0021364F">
        <w:rPr>
          <w:rFonts w:ascii="Times New Roman" w:eastAsia="Times New Roman" w:hAnsi="Times New Roman" w:cs="Times New Roman"/>
          <w:color w:val="000000"/>
          <w:sz w:val="24"/>
          <w:szCs w:val="24"/>
        </w:rPr>
        <w:t>niewski - ………………………………………</w:t>
      </w:r>
    </w:p>
    <w:sectPr w:rsidR="00A51000" w:rsidRPr="00A6433B">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D18" w:rsidRDefault="00A51D18" w:rsidP="003F3376">
      <w:pPr>
        <w:spacing w:after="0" w:line="240" w:lineRule="auto"/>
      </w:pPr>
      <w:r>
        <w:separator/>
      </w:r>
    </w:p>
  </w:endnote>
  <w:endnote w:type="continuationSeparator" w:id="0">
    <w:p w:rsidR="00A51D18" w:rsidRDefault="00A51D18" w:rsidP="003F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1"/>
    <w:family w:val="roman"/>
    <w:pitch w:val="variable"/>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IDFont+F1">
    <w:altName w:val="Times New Roman"/>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27491"/>
      <w:docPartObj>
        <w:docPartGallery w:val="Page Numbers (Bottom of Page)"/>
        <w:docPartUnique/>
      </w:docPartObj>
    </w:sdtPr>
    <w:sdtContent>
      <w:p w:rsidR="00D20A7F" w:rsidRDefault="00D20A7F">
        <w:pPr>
          <w:pStyle w:val="Stopka"/>
          <w:jc w:val="center"/>
        </w:pPr>
        <w:r>
          <w:fldChar w:fldCharType="begin"/>
        </w:r>
        <w:r>
          <w:instrText>PAGE   \* MERGEFORMAT</w:instrText>
        </w:r>
        <w:r>
          <w:fldChar w:fldCharType="separate"/>
        </w:r>
        <w:r w:rsidR="009D3B04">
          <w:rPr>
            <w:noProof/>
          </w:rPr>
          <w:t>32</w:t>
        </w:r>
        <w:r>
          <w:fldChar w:fldCharType="end"/>
        </w:r>
      </w:p>
    </w:sdtContent>
  </w:sdt>
  <w:p w:rsidR="00D20A7F" w:rsidRDefault="00D20A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D18" w:rsidRDefault="00A51D18" w:rsidP="003F3376">
      <w:pPr>
        <w:spacing w:after="0" w:line="240" w:lineRule="auto"/>
      </w:pPr>
      <w:r>
        <w:separator/>
      </w:r>
    </w:p>
  </w:footnote>
  <w:footnote w:type="continuationSeparator" w:id="0">
    <w:p w:rsidR="00A51D18" w:rsidRDefault="00A51D18" w:rsidP="003F3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3FF5"/>
    <w:multiLevelType w:val="multilevel"/>
    <w:tmpl w:val="95E2759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03BA1FFD"/>
    <w:multiLevelType w:val="multilevel"/>
    <w:tmpl w:val="C54800A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3F02B04"/>
    <w:multiLevelType w:val="multilevel"/>
    <w:tmpl w:val="DFCE653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068556FE"/>
    <w:multiLevelType w:val="multilevel"/>
    <w:tmpl w:val="49B663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06C1558C"/>
    <w:multiLevelType w:val="multilevel"/>
    <w:tmpl w:val="4CC8F8D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07F7507B"/>
    <w:multiLevelType w:val="multilevel"/>
    <w:tmpl w:val="A9A013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A2B4F51"/>
    <w:multiLevelType w:val="hybridMultilevel"/>
    <w:tmpl w:val="559A6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0F5AB4"/>
    <w:multiLevelType w:val="multilevel"/>
    <w:tmpl w:val="029A3B1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165C7C9C"/>
    <w:multiLevelType w:val="hybridMultilevel"/>
    <w:tmpl w:val="473886D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8912D08"/>
    <w:multiLevelType w:val="multilevel"/>
    <w:tmpl w:val="7B4ECC4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1C64545F"/>
    <w:multiLevelType w:val="multilevel"/>
    <w:tmpl w:val="F7D685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8C83A61"/>
    <w:multiLevelType w:val="multilevel"/>
    <w:tmpl w:val="BC0A575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15:restartNumberingAfterBreak="0">
    <w:nsid w:val="300B514E"/>
    <w:multiLevelType w:val="multilevel"/>
    <w:tmpl w:val="D304BA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B4B677A"/>
    <w:multiLevelType w:val="multilevel"/>
    <w:tmpl w:val="0D028A7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3E02035E"/>
    <w:multiLevelType w:val="multilevel"/>
    <w:tmpl w:val="C64CED4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15:restartNumberingAfterBreak="0">
    <w:nsid w:val="43F71AEA"/>
    <w:multiLevelType w:val="multilevel"/>
    <w:tmpl w:val="7B40E64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 w15:restartNumberingAfterBreak="0">
    <w:nsid w:val="4B316532"/>
    <w:multiLevelType w:val="hybridMultilevel"/>
    <w:tmpl w:val="E3DE45A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7" w15:restartNumberingAfterBreak="0">
    <w:nsid w:val="4BEB2C7D"/>
    <w:multiLevelType w:val="multilevel"/>
    <w:tmpl w:val="EA7A06CC"/>
    <w:lvl w:ilvl="0">
      <w:start w:val="1"/>
      <w:numFmt w:val="upperRoman"/>
      <w:lvlText w:val="%1."/>
      <w:lvlJc w:val="left"/>
      <w:pPr>
        <w:tabs>
          <w:tab w:val="num" w:pos="709"/>
        </w:tabs>
        <w:ind w:left="709" w:hanging="283"/>
      </w:pPr>
    </w:lvl>
    <w:lvl w:ilvl="1">
      <w:start w:val="1"/>
      <w:numFmt w:val="upperRoman"/>
      <w:lvlText w:val="%2."/>
      <w:lvlJc w:val="left"/>
      <w:pPr>
        <w:tabs>
          <w:tab w:val="num" w:pos="1418"/>
        </w:tabs>
        <w:ind w:left="1418" w:hanging="283"/>
      </w:pPr>
    </w:lvl>
    <w:lvl w:ilvl="2">
      <w:start w:val="1"/>
      <w:numFmt w:val="upperRoman"/>
      <w:lvlText w:val="%3."/>
      <w:lvlJc w:val="left"/>
      <w:pPr>
        <w:tabs>
          <w:tab w:val="num" w:pos="2127"/>
        </w:tabs>
        <w:ind w:left="2127" w:hanging="283"/>
      </w:pPr>
    </w:lvl>
    <w:lvl w:ilvl="3">
      <w:start w:val="1"/>
      <w:numFmt w:val="upperRoman"/>
      <w:lvlText w:val="%4."/>
      <w:lvlJc w:val="left"/>
      <w:pPr>
        <w:tabs>
          <w:tab w:val="num" w:pos="2836"/>
        </w:tabs>
        <w:ind w:left="2836" w:hanging="283"/>
      </w:pPr>
    </w:lvl>
    <w:lvl w:ilvl="4">
      <w:start w:val="1"/>
      <w:numFmt w:val="upperRoman"/>
      <w:lvlText w:val="%5."/>
      <w:lvlJc w:val="left"/>
      <w:pPr>
        <w:tabs>
          <w:tab w:val="num" w:pos="3545"/>
        </w:tabs>
        <w:ind w:left="3545" w:hanging="283"/>
      </w:pPr>
    </w:lvl>
    <w:lvl w:ilvl="5">
      <w:start w:val="1"/>
      <w:numFmt w:val="upperRoman"/>
      <w:lvlText w:val="%6."/>
      <w:lvlJc w:val="left"/>
      <w:pPr>
        <w:tabs>
          <w:tab w:val="num" w:pos="4254"/>
        </w:tabs>
        <w:ind w:left="4254" w:hanging="283"/>
      </w:pPr>
    </w:lvl>
    <w:lvl w:ilvl="6">
      <w:start w:val="1"/>
      <w:numFmt w:val="upperRoman"/>
      <w:lvlText w:val="%7."/>
      <w:lvlJc w:val="left"/>
      <w:pPr>
        <w:tabs>
          <w:tab w:val="num" w:pos="4963"/>
        </w:tabs>
        <w:ind w:left="4963" w:hanging="283"/>
      </w:pPr>
    </w:lvl>
    <w:lvl w:ilvl="7">
      <w:start w:val="1"/>
      <w:numFmt w:val="upperRoman"/>
      <w:lvlText w:val="%8."/>
      <w:lvlJc w:val="left"/>
      <w:pPr>
        <w:tabs>
          <w:tab w:val="num" w:pos="5672"/>
        </w:tabs>
        <w:ind w:left="5672" w:hanging="283"/>
      </w:pPr>
    </w:lvl>
    <w:lvl w:ilvl="8">
      <w:start w:val="1"/>
      <w:numFmt w:val="upperRoman"/>
      <w:lvlText w:val="%9."/>
      <w:lvlJc w:val="left"/>
      <w:pPr>
        <w:tabs>
          <w:tab w:val="num" w:pos="6381"/>
        </w:tabs>
        <w:ind w:left="6381" w:hanging="283"/>
      </w:pPr>
    </w:lvl>
  </w:abstractNum>
  <w:abstractNum w:abstractNumId="18" w15:restartNumberingAfterBreak="0">
    <w:nsid w:val="4DE629E8"/>
    <w:multiLevelType w:val="hybridMultilevel"/>
    <w:tmpl w:val="EA0A1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B44711"/>
    <w:multiLevelType w:val="multilevel"/>
    <w:tmpl w:val="38EAC4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 w15:restartNumberingAfterBreak="0">
    <w:nsid w:val="586E3F16"/>
    <w:multiLevelType w:val="multilevel"/>
    <w:tmpl w:val="E280E0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E4C4F6C"/>
    <w:multiLevelType w:val="hybridMultilevel"/>
    <w:tmpl w:val="38CAE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D448AD"/>
    <w:multiLevelType w:val="multilevel"/>
    <w:tmpl w:val="D69009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53E1C83"/>
    <w:multiLevelType w:val="multilevel"/>
    <w:tmpl w:val="E6A62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8756F32"/>
    <w:multiLevelType w:val="multilevel"/>
    <w:tmpl w:val="61BA952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23"/>
  </w:num>
  <w:num w:numId="2">
    <w:abstractNumId w:val="5"/>
  </w:num>
  <w:num w:numId="3">
    <w:abstractNumId w:val="10"/>
  </w:num>
  <w:num w:numId="4">
    <w:abstractNumId w:val="22"/>
  </w:num>
  <w:num w:numId="5">
    <w:abstractNumId w:val="17"/>
  </w:num>
  <w:num w:numId="6">
    <w:abstractNumId w:val="4"/>
  </w:num>
  <w:num w:numId="7">
    <w:abstractNumId w:val="2"/>
  </w:num>
  <w:num w:numId="8">
    <w:abstractNumId w:val="7"/>
  </w:num>
  <w:num w:numId="9">
    <w:abstractNumId w:val="13"/>
  </w:num>
  <w:num w:numId="10">
    <w:abstractNumId w:val="3"/>
  </w:num>
  <w:num w:numId="11">
    <w:abstractNumId w:val="15"/>
  </w:num>
  <w:num w:numId="12">
    <w:abstractNumId w:val="19"/>
  </w:num>
  <w:num w:numId="13">
    <w:abstractNumId w:val="14"/>
  </w:num>
  <w:num w:numId="14">
    <w:abstractNumId w:val="24"/>
  </w:num>
  <w:num w:numId="15">
    <w:abstractNumId w:val="0"/>
  </w:num>
  <w:num w:numId="16">
    <w:abstractNumId w:val="1"/>
  </w:num>
  <w:num w:numId="17">
    <w:abstractNumId w:val="11"/>
  </w:num>
  <w:num w:numId="18">
    <w:abstractNumId w:val="9"/>
  </w:num>
  <w:num w:numId="19">
    <w:abstractNumId w:val="12"/>
  </w:num>
  <w:num w:numId="20">
    <w:abstractNumId w:val="20"/>
  </w:num>
  <w:num w:numId="21">
    <w:abstractNumId w:val="6"/>
  </w:num>
  <w:num w:numId="22">
    <w:abstractNumId w:val="21"/>
  </w:num>
  <w:num w:numId="23">
    <w:abstractNumId w:val="8"/>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00"/>
    <w:rsid w:val="00004298"/>
    <w:rsid w:val="00005D6C"/>
    <w:rsid w:val="000B7FC6"/>
    <w:rsid w:val="00184FBF"/>
    <w:rsid w:val="00202A50"/>
    <w:rsid w:val="0021364F"/>
    <w:rsid w:val="00226CE9"/>
    <w:rsid w:val="002F6F2B"/>
    <w:rsid w:val="0031109F"/>
    <w:rsid w:val="00313904"/>
    <w:rsid w:val="00322ACD"/>
    <w:rsid w:val="003F3376"/>
    <w:rsid w:val="00435FD8"/>
    <w:rsid w:val="005176B2"/>
    <w:rsid w:val="00526E22"/>
    <w:rsid w:val="005709BA"/>
    <w:rsid w:val="006A4433"/>
    <w:rsid w:val="00733933"/>
    <w:rsid w:val="007777FC"/>
    <w:rsid w:val="00777DCF"/>
    <w:rsid w:val="00822961"/>
    <w:rsid w:val="009A03FD"/>
    <w:rsid w:val="009D3867"/>
    <w:rsid w:val="009D3B04"/>
    <w:rsid w:val="00A51000"/>
    <w:rsid w:val="00A51D18"/>
    <w:rsid w:val="00A6433B"/>
    <w:rsid w:val="00AC1FD1"/>
    <w:rsid w:val="00AF7CCB"/>
    <w:rsid w:val="00B61086"/>
    <w:rsid w:val="00BE1DC5"/>
    <w:rsid w:val="00C35414"/>
    <w:rsid w:val="00CA7F78"/>
    <w:rsid w:val="00CD6F71"/>
    <w:rsid w:val="00D05587"/>
    <w:rsid w:val="00D20A7F"/>
    <w:rsid w:val="00DD055D"/>
    <w:rsid w:val="00DD3442"/>
    <w:rsid w:val="00DE73DA"/>
    <w:rsid w:val="00DF36DC"/>
    <w:rsid w:val="00E02CC4"/>
    <w:rsid w:val="00E65840"/>
    <w:rsid w:val="00FD0E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741BA-A287-43E3-BC6C-C14F8E2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545E"/>
    <w:pPr>
      <w:spacing w:after="160" w:line="259" w:lineRule="auto"/>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2545E"/>
    <w:rPr>
      <w:b/>
      <w:bCs/>
    </w:rPr>
  </w:style>
  <w:style w:type="character" w:customStyle="1" w:styleId="TekstpodstawowyZnak">
    <w:name w:val="Tekst podstawowy Znak"/>
    <w:basedOn w:val="Domylnaczcionkaakapitu"/>
    <w:link w:val="Tekstpodstawowy"/>
    <w:qFormat/>
    <w:rsid w:val="00E14EBE"/>
    <w:rPr>
      <w:rFonts w:ascii="Arial" w:eastAsia="Times New Roman" w:hAnsi="Arial" w:cs="Times New Roman"/>
      <w:kern w:val="0"/>
      <w:szCs w:val="20"/>
      <w:lang w:eastAsia="pl-PL"/>
      <w14:ligatures w14:val="none"/>
    </w:rPr>
  </w:style>
  <w:style w:type="character" w:customStyle="1" w:styleId="Znakinumeracji">
    <w:name w:val="Znaki numeracji"/>
    <w:qFormat/>
  </w:style>
  <w:style w:type="character" w:customStyle="1" w:styleId="Bullets">
    <w:name w:val="Bullets"/>
    <w:qFormat/>
    <w:rPr>
      <w:rFonts w:ascii="OpenSymbol" w:eastAsia="OpenSymbol" w:hAnsi="OpenSymbol" w:cs="OpenSymbol"/>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E14EBE"/>
    <w:pPr>
      <w:overflowPunct w:val="0"/>
      <w:spacing w:after="0" w:line="300" w:lineRule="atLeast"/>
      <w:jc w:val="both"/>
      <w:textAlignment w:val="baseline"/>
    </w:pPr>
    <w:rPr>
      <w:rFonts w:ascii="Arial" w:eastAsia="Times New Roman" w:hAnsi="Arial" w:cs="Times New Roman"/>
      <w:szCs w:val="20"/>
      <w:lang w:eastAsia="pl-PL"/>
      <w14:ligatures w14:val="none"/>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Nagwek">
    <w:name w:val="header"/>
    <w:basedOn w:val="Normalny"/>
    <w:next w:val="Tekstpodstawowy"/>
    <w:qFormat/>
    <w:pPr>
      <w:keepNext/>
      <w:spacing w:before="240" w:after="120"/>
    </w:pPr>
    <w:rPr>
      <w:rFonts w:ascii="Liberation Sans" w:eastAsia="PingFang SC" w:hAnsi="Liberation Sans" w:cs="Arial Unicode MS"/>
      <w:sz w:val="28"/>
      <w:szCs w:val="28"/>
    </w:rPr>
  </w:style>
  <w:style w:type="paragraph" w:customStyle="1" w:styleId="Indeks">
    <w:name w:val="Indeks"/>
    <w:basedOn w:val="Normalny"/>
    <w:qFormat/>
    <w:pPr>
      <w:suppressLineNumbers/>
    </w:pPr>
    <w:rPr>
      <w:rFonts w:cs="Arial Unicode MS"/>
    </w:rPr>
  </w:style>
  <w:style w:type="paragraph" w:styleId="Akapitzlist">
    <w:name w:val="List Paragraph"/>
    <w:basedOn w:val="Normalny"/>
    <w:uiPriority w:val="34"/>
    <w:qFormat/>
    <w:rsid w:val="00F2545E"/>
    <w:pPr>
      <w:ind w:left="720"/>
      <w:contextualSpacing/>
    </w:pPr>
    <w:rPr>
      <w:rFonts w:eastAsiaTheme="minorEastAsia"/>
      <w:lang w:eastAsia="pl-PL"/>
    </w:rPr>
  </w:style>
  <w:style w:type="paragraph" w:customStyle="1" w:styleId="Default">
    <w:name w:val="Default"/>
    <w:qFormat/>
    <w:rsid w:val="00F507DB"/>
    <w:rPr>
      <w:rFonts w:ascii="Arial" w:eastAsia="Calibri" w:hAnsi="Arial" w:cs="Arial"/>
      <w:color w:val="000000"/>
      <w:kern w:val="0"/>
      <w:sz w:val="24"/>
      <w:szCs w:val="24"/>
      <w14:ligatures w14:val="none"/>
    </w:rPr>
  </w:style>
  <w:style w:type="paragraph" w:customStyle="1" w:styleId="Tekstpodstawowy22">
    <w:name w:val="Tekst podstawowy 22"/>
    <w:basedOn w:val="Normalny"/>
    <w:qFormat/>
    <w:pPr>
      <w:spacing w:after="0" w:line="240" w:lineRule="auto"/>
      <w:jc w:val="both"/>
      <w:textAlignment w:val="baseline"/>
    </w:pPr>
    <w:rPr>
      <w:rFonts w:ascii="Arial" w:eastAsia="Times New Roman" w:hAnsi="Arial" w:cs="Times New Roman"/>
      <w:sz w:val="20"/>
      <w:szCs w:val="20"/>
    </w:rPr>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paragraph" w:styleId="Stopka">
    <w:name w:val="footer"/>
    <w:basedOn w:val="Normalny"/>
    <w:link w:val="StopkaZnak"/>
    <w:uiPriority w:val="99"/>
    <w:unhideWhenUsed/>
    <w:rsid w:val="003F33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3376"/>
    <w:rPr>
      <w:kern w:val="0"/>
    </w:rPr>
  </w:style>
  <w:style w:type="paragraph" w:styleId="Tekstdymka">
    <w:name w:val="Balloon Text"/>
    <w:basedOn w:val="Normalny"/>
    <w:link w:val="TekstdymkaZnak"/>
    <w:uiPriority w:val="99"/>
    <w:semiHidden/>
    <w:unhideWhenUsed/>
    <w:rsid w:val="009A03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03FD"/>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1042-951A-414F-B626-516DDC5C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33</Pages>
  <Words>10103</Words>
  <Characters>60624</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Kawa</dc:creator>
  <dc:description/>
  <cp:lastModifiedBy>Beata Śliwińska</cp:lastModifiedBy>
  <cp:revision>13</cp:revision>
  <cp:lastPrinted>2025-05-26T05:51:00Z</cp:lastPrinted>
  <dcterms:created xsi:type="dcterms:W3CDTF">2025-05-26T06:00:00Z</dcterms:created>
  <dcterms:modified xsi:type="dcterms:W3CDTF">2025-05-28T09:23:00Z</dcterms:modified>
  <dc:language>pl-PL</dc:language>
</cp:coreProperties>
</file>